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0072" w:rsidRPr="007D12A2" w:rsidRDefault="00BC24BD" w:rsidP="00BC24BD">
      <w:pPr>
        <w:jc w:val="center"/>
        <w:rPr>
          <w:rFonts w:asciiTheme="majorEastAsia" w:eastAsiaTheme="majorEastAsia" w:hAnsiTheme="majorEastAsia"/>
          <w:b/>
          <w:color w:val="FF0000"/>
          <w:sz w:val="72"/>
          <w:szCs w:val="72"/>
          <w:shd w:val="clear" w:color="auto" w:fill="FFFFFF"/>
        </w:rPr>
      </w:pPr>
      <w:r w:rsidRPr="007D12A2">
        <w:rPr>
          <w:rFonts w:asciiTheme="majorEastAsia" w:eastAsiaTheme="majorEastAsia" w:hAnsiTheme="majorEastAsia"/>
          <w:b/>
          <w:color w:val="FF0000"/>
          <w:sz w:val="72"/>
          <w:szCs w:val="72"/>
          <w:shd w:val="clear" w:color="auto" w:fill="FFFFFF"/>
        </w:rPr>
        <w:t>网络安全</w:t>
      </w:r>
      <w:r w:rsidRPr="007D12A2">
        <w:rPr>
          <w:rFonts w:asciiTheme="majorEastAsia" w:eastAsiaTheme="majorEastAsia" w:hAnsiTheme="majorEastAsia" w:hint="eastAsia"/>
          <w:b/>
          <w:color w:val="FF0000"/>
          <w:sz w:val="72"/>
          <w:szCs w:val="72"/>
          <w:shd w:val="clear" w:color="auto" w:fill="FFFFFF"/>
        </w:rPr>
        <w:t>监测工作</w:t>
      </w:r>
      <w:r w:rsidRPr="007D12A2">
        <w:rPr>
          <w:rFonts w:asciiTheme="majorEastAsia" w:eastAsiaTheme="majorEastAsia" w:hAnsiTheme="majorEastAsia"/>
          <w:b/>
          <w:color w:val="FF0000"/>
          <w:sz w:val="72"/>
          <w:szCs w:val="72"/>
          <w:shd w:val="clear" w:color="auto" w:fill="FFFFFF"/>
        </w:rPr>
        <w:t>动态</w:t>
      </w:r>
    </w:p>
    <w:p w:rsidR="00F26423" w:rsidRDefault="007D12A2" w:rsidP="00F26423">
      <w:pPr>
        <w:jc w:val="center"/>
        <w:rPr>
          <w:rFonts w:ascii="仿宋_GB2312" w:eastAsia="仿宋_GB2312"/>
          <w:color w:val="000000"/>
          <w:sz w:val="28"/>
          <w:szCs w:val="28"/>
        </w:rPr>
      </w:pPr>
      <w:r>
        <w:rPr>
          <w:rFonts w:ascii="仿宋_GB2312" w:eastAsia="仿宋_GB2312" w:hint="eastAsia"/>
          <w:color w:val="000000"/>
          <w:sz w:val="28"/>
          <w:szCs w:val="28"/>
        </w:rPr>
        <w:t>2018第</w:t>
      </w:r>
      <w:r>
        <w:rPr>
          <w:rFonts w:ascii="仿宋_GB2312" w:eastAsia="仿宋_GB2312"/>
          <w:color w:val="000000"/>
          <w:sz w:val="28"/>
          <w:szCs w:val="28"/>
        </w:rPr>
        <w:t>1</w:t>
      </w:r>
      <w:r>
        <w:rPr>
          <w:rFonts w:ascii="仿宋_GB2312" w:eastAsia="仿宋_GB2312" w:hint="eastAsia"/>
          <w:color w:val="000000"/>
          <w:sz w:val="28"/>
          <w:szCs w:val="28"/>
        </w:rPr>
        <w:t>期（总第</w:t>
      </w:r>
      <w:r>
        <w:rPr>
          <w:rFonts w:ascii="仿宋_GB2312" w:eastAsia="仿宋_GB2312"/>
          <w:color w:val="000000"/>
          <w:sz w:val="28"/>
          <w:szCs w:val="28"/>
        </w:rPr>
        <w:t>1</w:t>
      </w:r>
      <w:r>
        <w:rPr>
          <w:rFonts w:ascii="仿宋_GB2312" w:eastAsia="仿宋_GB2312" w:hint="eastAsia"/>
          <w:color w:val="000000"/>
          <w:sz w:val="28"/>
          <w:szCs w:val="28"/>
        </w:rPr>
        <w:t>期）</w:t>
      </w:r>
    </w:p>
    <w:p w:rsidR="00BC24BD" w:rsidRPr="00F26423" w:rsidRDefault="007D12A2" w:rsidP="007D12A2">
      <w:pPr>
        <w:ind w:rightChars="40" w:right="84"/>
        <w:jc w:val="center"/>
        <w:rPr>
          <w:rFonts w:ascii="仿宋_GB2312" w:eastAsia="仿宋_GB2312"/>
          <w:color w:val="000000"/>
          <w:sz w:val="28"/>
          <w:szCs w:val="28"/>
        </w:rPr>
      </w:pPr>
      <w:r>
        <w:rPr>
          <w:rFonts w:ascii="仿宋_GB2312" w:eastAsia="仿宋_GB2312" w:hint="eastAsia"/>
          <w:color w:val="000000"/>
          <w:sz w:val="28"/>
          <w:szCs w:val="28"/>
        </w:rPr>
        <w:t xml:space="preserve"> 陕西省网络与信息安全测评中心</w:t>
      </w:r>
      <w:r>
        <w:rPr>
          <w:rFonts w:ascii="仿宋_GB2312" w:eastAsia="仿宋_GB2312"/>
          <w:color w:val="000000"/>
          <w:sz w:val="28"/>
          <w:szCs w:val="28"/>
        </w:rPr>
        <w:t xml:space="preserve">          </w:t>
      </w:r>
      <w:r w:rsidR="00F26423">
        <w:rPr>
          <w:rFonts w:ascii="仿宋_GB2312" w:eastAsia="仿宋_GB2312" w:hint="eastAsia"/>
          <w:color w:val="000000"/>
          <w:sz w:val="28"/>
          <w:szCs w:val="28"/>
        </w:rPr>
        <w:t>3月1日-3月31日</w:t>
      </w:r>
      <w:r w:rsidR="00BC24BD" w:rsidRPr="00BC24BD">
        <w:rPr>
          <w:rFonts w:ascii="黑体" w:eastAsia="黑体" w:hAnsi="黑体" w:hint="eastAsia"/>
          <w:color w:val="000000"/>
          <w:sz w:val="24"/>
          <w:szCs w:val="28"/>
          <w:shd w:val="clear" w:color="auto" w:fill="FFFFFF"/>
        </w:rPr>
        <w:t xml:space="preserve"> </w:t>
      </w:r>
    </w:p>
    <w:p w:rsidR="00371EBB" w:rsidRPr="00371EBB" w:rsidRDefault="00BC24BD" w:rsidP="00371EBB">
      <w:pPr>
        <w:ind w:firstLineChars="200" w:firstLine="723"/>
        <w:jc w:val="center"/>
        <w:rPr>
          <w:rFonts w:ascii="仿宋_GB2312" w:eastAsia="仿宋_GB2312" w:hAnsi="微软雅黑"/>
          <w:b/>
          <w:color w:val="000000"/>
          <w:sz w:val="36"/>
          <w:szCs w:val="36"/>
          <w:shd w:val="clear" w:color="auto" w:fill="FFFFFF"/>
        </w:rPr>
      </w:pPr>
      <w:r>
        <w:rPr>
          <w:rFonts w:ascii="仿宋_GB2312" w:eastAsia="仿宋_GB2312" w:hAnsi="微软雅黑"/>
          <w:b/>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90110</wp:posOffset>
                </wp:positionH>
                <wp:positionV relativeFrom="paragraph">
                  <wp:posOffset>10160</wp:posOffset>
                </wp:positionV>
                <wp:extent cx="5175430" cy="0"/>
                <wp:effectExtent l="57150" t="38100" r="63500" b="95250"/>
                <wp:wrapNone/>
                <wp:docPr id="1" name="直接连接符 1"/>
                <wp:cNvGraphicFramePr/>
                <a:graphic xmlns:a="http://schemas.openxmlformats.org/drawingml/2006/main">
                  <a:graphicData uri="http://schemas.microsoft.com/office/word/2010/wordprocessingShape">
                    <wps:wsp>
                      <wps:cNvCnPr/>
                      <wps:spPr>
                        <a:xfrm>
                          <a:off x="0" y="0"/>
                          <a:ext cx="5175430" cy="0"/>
                        </a:xfrm>
                        <a:prstGeom prst="line">
                          <a:avLst/>
                        </a:prstGeom>
                        <a:ln>
                          <a:solidFill>
                            <a:srgbClr val="FF0000"/>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60A83875"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8pt" to="41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Vo5wEAAAEEAAAOAAAAZHJzL2Uyb0RvYy54bWysU82O0zAQviPxDpbvNGl3CyhquodddS+I&#10;rfh5ANcZN5b8J9s06UvwAkh7gxNH7rwNy2MwdtLsCpBWQuQwydjzfZ7vG2d10WtFDuCDtKam81lJ&#10;CRhuG2n2NX3/bvPsJSUhMtMwZQ3U9AiBXqyfPll1roKFba1qwBMkMaHqXE3bGF1VFIG3oFmYWQcG&#10;N4X1mkVM/b5oPOuQXatiUZbPi876xnnLIQRcvRo26TrzCwE83ggRIBJVU+wt5uhz3KVYrFes2nvm&#10;WsnHNtg/dKGZNHjoRHXFIiMfvPyDSkvubbAizrjVhRVCcsgaUM28/E3N25Y5yFrQnOAmm8L/o+Wv&#10;D1tPZIOzo8QwjSO6+/Ttx8fPP7/fYrz7+oXMk0mdCxXWXpqtH7Pgtj4p7oXX6Y1aSJ+NPU7GQh8J&#10;x8Xl/MXy/Az956e94h7ofIjXYDVJHzVV0iTNrGKHVyHiYVh6KknLyqQYrJLNRiqVE7/fXSpPDgyn&#10;vNmU+KSeEfigDLMELZKSoff8FY8KBto3INAI7PYsH5+vIEy0jHMwcTnyKoPVCSawhQlYPg4c6xMU&#10;8vWcwIvHwRMin2xNnMBaGuv/RhD7PD4UL4b6kwOD7mTBzjbHPNVsDd6z7Nz4T6SL/DDP8Ps/d/0L&#10;AAD//wMAUEsDBBQABgAIAAAAIQBK/DFI1wAAAAYBAAAPAAAAZHJzL2Rvd25yZXYueG1sTI5NS8NA&#10;EIbvgv9hGcGb3TRKSWM2RZSAV9seepxmJx+YnQ3ZTRv/vaMXPQ0P78s7T7Fb3KAuNIXes4H1KgFF&#10;XHvbc2vgeKgeMlAhIlscPJOBLwqwK29vCsytv/IHXfaxVTLCIUcDXYxjrnWoO3IYVn4klqzxk8Mo&#10;OLXaTniVcTfoNEk22mHP8qHDkV47qj/3szPw6Jr14VhVc0OYZNX8dhpP/bsx93fLyzOoSEv8K8OP&#10;vqhDKU5nP7MNahB+SqUpdwNK4izdCp9/WZeF/q9ffgMAAP//AwBQSwECLQAUAAYACAAAACEAtoM4&#10;kv4AAADhAQAAEwAAAAAAAAAAAAAAAAAAAAAAW0NvbnRlbnRfVHlwZXNdLnhtbFBLAQItABQABgAI&#10;AAAAIQA4/SH/1gAAAJQBAAALAAAAAAAAAAAAAAAAAC8BAABfcmVscy8ucmVsc1BLAQItABQABgAI&#10;AAAAIQDTYcVo5wEAAAEEAAAOAAAAAAAAAAAAAAAAAC4CAABkcnMvZTJvRG9jLnhtbFBLAQItABQA&#10;BgAIAAAAIQBK/DFI1wAAAAYBAAAPAAAAAAAAAAAAAAAAAEEEAABkcnMvZG93bnJldi54bWxQSwUG&#10;AAAAAAQABADzAAAARQUAAAAA&#10;" strokecolor="red" strokeweight="3pt">
                <v:shadow on="t" color="black" opacity="22937f" origin=",.5" offset="0,.63889mm"/>
              </v:line>
            </w:pict>
          </mc:Fallback>
        </mc:AlternateContent>
      </w:r>
    </w:p>
    <w:p w:rsidR="004C475B" w:rsidRPr="00201519" w:rsidRDefault="00F26423" w:rsidP="00914780">
      <w:pPr>
        <w:ind w:firstLineChars="200" w:firstLine="640"/>
        <w:rPr>
          <w:rFonts w:ascii="仿宋_GB2312" w:eastAsia="仿宋_GB2312" w:hAnsi="微软雅黑"/>
          <w:color w:val="FF0000"/>
          <w:sz w:val="32"/>
          <w:szCs w:val="32"/>
          <w:shd w:val="clear" w:color="auto" w:fill="FFFFFF"/>
        </w:rPr>
      </w:pPr>
      <w:r>
        <w:rPr>
          <w:rFonts w:ascii="仿宋_GB2312" w:eastAsia="仿宋_GB2312" w:hAnsi="微软雅黑" w:hint="eastAsia"/>
          <w:color w:val="000000"/>
          <w:sz w:val="32"/>
          <w:szCs w:val="32"/>
          <w:shd w:val="clear" w:color="auto" w:fill="FFFFFF"/>
        </w:rPr>
        <w:t>本月</w:t>
      </w:r>
      <w:r w:rsidR="00BC24BD">
        <w:rPr>
          <w:rFonts w:ascii="仿宋_GB2312" w:eastAsia="仿宋_GB2312" w:hAnsi="微软雅黑" w:hint="eastAsia"/>
          <w:color w:val="000000"/>
          <w:sz w:val="32"/>
          <w:szCs w:val="32"/>
          <w:shd w:val="clear" w:color="auto" w:fill="FFFFFF"/>
        </w:rPr>
        <w:t>，</w:t>
      </w:r>
      <w:r w:rsidR="004B62CB">
        <w:rPr>
          <w:rFonts w:ascii="仿宋_GB2312" w:eastAsia="仿宋_GB2312" w:hAnsi="微软雅黑" w:hint="eastAsia"/>
          <w:color w:val="000000"/>
          <w:sz w:val="32"/>
          <w:szCs w:val="32"/>
          <w:shd w:val="clear" w:color="auto" w:fill="FFFFFF"/>
        </w:rPr>
        <w:t>陕西</w:t>
      </w:r>
      <w:r w:rsidR="004B62CB">
        <w:rPr>
          <w:rFonts w:ascii="仿宋_GB2312" w:eastAsia="仿宋_GB2312" w:hAnsi="微软雅黑"/>
          <w:color w:val="000000"/>
          <w:sz w:val="32"/>
          <w:szCs w:val="32"/>
          <w:shd w:val="clear" w:color="auto" w:fill="FFFFFF"/>
        </w:rPr>
        <w:t>省网络与信息安全</w:t>
      </w:r>
      <w:r w:rsidR="00BC24BD">
        <w:rPr>
          <w:rFonts w:ascii="仿宋_GB2312" w:eastAsia="仿宋_GB2312" w:hAnsi="微软雅黑"/>
          <w:color w:val="000000"/>
          <w:sz w:val="32"/>
          <w:szCs w:val="32"/>
          <w:shd w:val="clear" w:color="auto" w:fill="FFFFFF"/>
        </w:rPr>
        <w:t>测评中心</w:t>
      </w:r>
      <w:r w:rsidR="004B62CB">
        <w:rPr>
          <w:rFonts w:ascii="仿宋_GB2312" w:eastAsia="仿宋_GB2312" w:hAnsi="微软雅黑" w:hint="eastAsia"/>
          <w:color w:val="000000"/>
          <w:sz w:val="32"/>
          <w:szCs w:val="32"/>
          <w:shd w:val="clear" w:color="auto" w:fill="FFFFFF"/>
        </w:rPr>
        <w:t>（以下</w:t>
      </w:r>
      <w:r w:rsidR="004B62CB">
        <w:rPr>
          <w:rFonts w:ascii="仿宋_GB2312" w:eastAsia="仿宋_GB2312" w:hAnsi="微软雅黑"/>
          <w:color w:val="000000"/>
          <w:sz w:val="32"/>
          <w:szCs w:val="32"/>
          <w:shd w:val="clear" w:color="auto" w:fill="FFFFFF"/>
        </w:rPr>
        <w:t>简称</w:t>
      </w:r>
      <w:r w:rsidR="005F24E9">
        <w:rPr>
          <w:rFonts w:ascii="仿宋_GB2312" w:eastAsia="仿宋_GB2312" w:hAnsi="微软雅黑" w:hint="eastAsia"/>
          <w:color w:val="000000"/>
          <w:sz w:val="32"/>
          <w:szCs w:val="32"/>
          <w:shd w:val="clear" w:color="auto" w:fill="FFFFFF"/>
        </w:rPr>
        <w:t>“测评</w:t>
      </w:r>
      <w:r w:rsidR="005F24E9">
        <w:rPr>
          <w:rFonts w:ascii="仿宋_GB2312" w:eastAsia="仿宋_GB2312" w:hAnsi="微软雅黑"/>
          <w:color w:val="000000"/>
          <w:sz w:val="32"/>
          <w:szCs w:val="32"/>
          <w:shd w:val="clear" w:color="auto" w:fill="FFFFFF"/>
        </w:rPr>
        <w:t>中心</w:t>
      </w:r>
      <w:r w:rsidR="005F24E9">
        <w:rPr>
          <w:rFonts w:ascii="仿宋_GB2312" w:eastAsia="仿宋_GB2312" w:hAnsi="微软雅黑" w:hint="eastAsia"/>
          <w:color w:val="000000"/>
          <w:sz w:val="32"/>
          <w:szCs w:val="32"/>
          <w:shd w:val="clear" w:color="auto" w:fill="FFFFFF"/>
        </w:rPr>
        <w:t>”</w:t>
      </w:r>
      <w:r w:rsidR="004B62CB">
        <w:rPr>
          <w:rFonts w:ascii="仿宋_GB2312" w:eastAsia="仿宋_GB2312" w:hAnsi="微软雅黑" w:hint="eastAsia"/>
          <w:color w:val="000000"/>
          <w:sz w:val="32"/>
          <w:szCs w:val="32"/>
          <w:shd w:val="clear" w:color="auto" w:fill="FFFFFF"/>
        </w:rPr>
        <w:t>）</w:t>
      </w:r>
      <w:r w:rsidR="00D205EC">
        <w:rPr>
          <w:rFonts w:ascii="仿宋_GB2312" w:eastAsia="仿宋_GB2312" w:hAnsi="微软雅黑"/>
          <w:color w:val="000000"/>
          <w:sz w:val="32"/>
          <w:szCs w:val="32"/>
          <w:shd w:val="clear" w:color="auto" w:fill="FFFFFF"/>
        </w:rPr>
        <w:t>对</w:t>
      </w:r>
      <w:r w:rsidR="00E03594">
        <w:rPr>
          <w:rFonts w:ascii="仿宋_GB2312" w:eastAsia="仿宋_GB2312" w:hAnsi="微软雅黑" w:hint="eastAsia"/>
          <w:color w:val="000000"/>
          <w:sz w:val="32"/>
          <w:szCs w:val="32"/>
          <w:shd w:val="clear" w:color="auto" w:fill="FFFFFF"/>
        </w:rPr>
        <w:t>受委托的257个</w:t>
      </w:r>
      <w:r w:rsidR="00D205EC">
        <w:rPr>
          <w:rFonts w:ascii="仿宋_GB2312" w:eastAsia="仿宋_GB2312" w:hAnsi="微软雅黑"/>
          <w:color w:val="000000"/>
          <w:sz w:val="32"/>
          <w:szCs w:val="32"/>
          <w:shd w:val="clear" w:color="auto" w:fill="FFFFFF"/>
        </w:rPr>
        <w:t>政府</w:t>
      </w:r>
      <w:r w:rsidR="00BC24BD">
        <w:rPr>
          <w:rFonts w:ascii="仿宋_GB2312" w:eastAsia="仿宋_GB2312" w:hAnsi="微软雅黑"/>
          <w:color w:val="000000"/>
          <w:sz w:val="32"/>
          <w:szCs w:val="32"/>
          <w:shd w:val="clear" w:color="auto" w:fill="FFFFFF"/>
        </w:rPr>
        <w:t>网站</w:t>
      </w:r>
      <w:r w:rsidR="00914780">
        <w:rPr>
          <w:rFonts w:ascii="仿宋_GB2312" w:eastAsia="仿宋_GB2312" w:hAnsi="微软雅黑" w:hint="eastAsia"/>
          <w:color w:val="000000"/>
          <w:sz w:val="32"/>
          <w:szCs w:val="32"/>
          <w:shd w:val="clear" w:color="auto" w:fill="FFFFFF"/>
        </w:rPr>
        <w:t>进行了</w:t>
      </w:r>
      <w:r w:rsidR="00BC24BD">
        <w:rPr>
          <w:rFonts w:ascii="仿宋_GB2312" w:eastAsia="仿宋_GB2312" w:hAnsi="微软雅黑" w:hint="eastAsia"/>
          <w:color w:val="000000"/>
          <w:sz w:val="32"/>
          <w:szCs w:val="32"/>
          <w:shd w:val="clear" w:color="auto" w:fill="FFFFFF"/>
        </w:rPr>
        <w:t>安全监测</w:t>
      </w:r>
      <w:r w:rsidR="00D205EC">
        <w:rPr>
          <w:rFonts w:ascii="仿宋_GB2312" w:eastAsia="仿宋_GB2312" w:hAnsi="微软雅黑"/>
          <w:color w:val="000000"/>
          <w:sz w:val="32"/>
          <w:szCs w:val="32"/>
          <w:shd w:val="clear" w:color="auto" w:fill="FFFFFF"/>
        </w:rPr>
        <w:t>，</w:t>
      </w:r>
      <w:r w:rsidR="00D205EC">
        <w:rPr>
          <w:rFonts w:ascii="仿宋_GB2312" w:eastAsia="仿宋_GB2312" w:hAnsi="微软雅黑" w:hint="eastAsia"/>
          <w:color w:val="000000"/>
          <w:sz w:val="32"/>
          <w:szCs w:val="32"/>
          <w:shd w:val="clear" w:color="auto" w:fill="FFFFFF"/>
        </w:rPr>
        <w:t>共</w:t>
      </w:r>
      <w:r w:rsidR="00BB6A30">
        <w:rPr>
          <w:rFonts w:ascii="仿宋_GB2312" w:eastAsia="仿宋_GB2312" w:hAnsi="微软雅黑" w:hint="eastAsia"/>
          <w:color w:val="000000"/>
          <w:sz w:val="32"/>
          <w:szCs w:val="32"/>
          <w:shd w:val="clear" w:color="auto" w:fill="FFFFFF"/>
        </w:rPr>
        <w:t>发现</w:t>
      </w:r>
      <w:r w:rsidR="00D205EC">
        <w:rPr>
          <w:rFonts w:ascii="仿宋_GB2312" w:eastAsia="仿宋_GB2312" w:hAnsi="微软雅黑" w:hint="eastAsia"/>
          <w:color w:val="000000"/>
          <w:sz w:val="32"/>
          <w:szCs w:val="32"/>
          <w:shd w:val="clear" w:color="auto" w:fill="FFFFFF"/>
        </w:rPr>
        <w:t>无</w:t>
      </w:r>
      <w:r w:rsidR="00BC24BD">
        <w:rPr>
          <w:rFonts w:ascii="仿宋_GB2312" w:eastAsia="仿宋_GB2312" w:hAnsi="微软雅黑"/>
          <w:color w:val="000000"/>
          <w:sz w:val="32"/>
          <w:szCs w:val="32"/>
          <w:shd w:val="clear" w:color="auto" w:fill="FFFFFF"/>
        </w:rPr>
        <w:t>法</w:t>
      </w:r>
      <w:proofErr w:type="gramStart"/>
      <w:r w:rsidR="00BC24BD">
        <w:rPr>
          <w:rFonts w:ascii="仿宋_GB2312" w:eastAsia="仿宋_GB2312" w:hAnsi="微软雅黑"/>
          <w:color w:val="000000"/>
          <w:sz w:val="32"/>
          <w:szCs w:val="32"/>
          <w:shd w:val="clear" w:color="auto" w:fill="FFFFFF"/>
        </w:rPr>
        <w:t>正常访问</w:t>
      </w:r>
      <w:proofErr w:type="gramEnd"/>
      <w:r w:rsidR="00BC24BD">
        <w:rPr>
          <w:rFonts w:ascii="仿宋_GB2312" w:eastAsia="仿宋_GB2312" w:hAnsi="微软雅黑"/>
          <w:color w:val="000000"/>
          <w:sz w:val="32"/>
          <w:szCs w:val="32"/>
          <w:shd w:val="clear" w:color="auto" w:fill="FFFFFF"/>
        </w:rPr>
        <w:t>的</w:t>
      </w:r>
      <w:r w:rsidR="00C7462B">
        <w:rPr>
          <w:rFonts w:ascii="仿宋_GB2312" w:eastAsia="仿宋_GB2312" w:hAnsi="微软雅黑" w:hint="eastAsia"/>
          <w:color w:val="000000"/>
          <w:sz w:val="32"/>
          <w:szCs w:val="32"/>
          <w:shd w:val="clear" w:color="auto" w:fill="FFFFFF"/>
        </w:rPr>
        <w:t>政府</w:t>
      </w:r>
      <w:r w:rsidR="00BC24BD">
        <w:rPr>
          <w:rFonts w:ascii="仿宋_GB2312" w:eastAsia="仿宋_GB2312" w:hAnsi="微软雅黑"/>
          <w:color w:val="000000"/>
          <w:sz w:val="32"/>
          <w:szCs w:val="32"/>
          <w:shd w:val="clear" w:color="auto" w:fill="FFFFFF"/>
        </w:rPr>
        <w:t>网站</w:t>
      </w:r>
      <w:r w:rsidR="00902088">
        <w:rPr>
          <w:rFonts w:ascii="仿宋_GB2312" w:eastAsia="仿宋_GB2312" w:hAnsi="微软雅黑"/>
          <w:color w:val="000000"/>
          <w:sz w:val="32"/>
          <w:szCs w:val="32"/>
          <w:shd w:val="clear" w:color="auto" w:fill="FFFFFF"/>
        </w:rPr>
        <w:t>3</w:t>
      </w:r>
      <w:r w:rsidR="00BC24BD">
        <w:rPr>
          <w:rFonts w:ascii="仿宋_GB2312" w:eastAsia="仿宋_GB2312" w:hAnsi="微软雅黑"/>
          <w:color w:val="000000"/>
          <w:sz w:val="32"/>
          <w:szCs w:val="32"/>
          <w:shd w:val="clear" w:color="auto" w:fill="FFFFFF"/>
        </w:rPr>
        <w:t>个，被</w:t>
      </w:r>
      <w:r w:rsidR="004C475B">
        <w:rPr>
          <w:rFonts w:ascii="仿宋_GB2312" w:eastAsia="仿宋_GB2312" w:hAnsi="微软雅黑" w:hint="eastAsia"/>
          <w:color w:val="000000"/>
          <w:sz w:val="32"/>
          <w:szCs w:val="32"/>
          <w:shd w:val="clear" w:color="auto" w:fill="FFFFFF"/>
        </w:rPr>
        <w:t>恶意</w:t>
      </w:r>
      <w:r w:rsidR="00BC24BD">
        <w:rPr>
          <w:rFonts w:ascii="仿宋_GB2312" w:eastAsia="仿宋_GB2312" w:hAnsi="微软雅黑"/>
          <w:color w:val="000000"/>
          <w:sz w:val="32"/>
          <w:szCs w:val="32"/>
          <w:shd w:val="clear" w:color="auto" w:fill="FFFFFF"/>
        </w:rPr>
        <w:t>篡改</w:t>
      </w:r>
      <w:r w:rsidR="00C7462B">
        <w:rPr>
          <w:rFonts w:ascii="仿宋_GB2312" w:eastAsia="仿宋_GB2312" w:hAnsi="微软雅黑" w:hint="eastAsia"/>
          <w:color w:val="000000"/>
          <w:sz w:val="32"/>
          <w:szCs w:val="32"/>
          <w:shd w:val="clear" w:color="auto" w:fill="FFFFFF"/>
        </w:rPr>
        <w:t>的</w:t>
      </w:r>
      <w:r w:rsidR="00BC24BD">
        <w:rPr>
          <w:rFonts w:ascii="仿宋_GB2312" w:eastAsia="仿宋_GB2312" w:hAnsi="微软雅黑"/>
          <w:color w:val="000000"/>
          <w:sz w:val="32"/>
          <w:szCs w:val="32"/>
          <w:shd w:val="clear" w:color="auto" w:fill="FFFFFF"/>
        </w:rPr>
        <w:t>政府网站</w:t>
      </w:r>
      <w:r w:rsidR="00902088">
        <w:rPr>
          <w:rFonts w:ascii="仿宋_GB2312" w:eastAsia="仿宋_GB2312" w:hAnsi="微软雅黑"/>
          <w:color w:val="000000"/>
          <w:sz w:val="32"/>
          <w:szCs w:val="32"/>
          <w:shd w:val="clear" w:color="auto" w:fill="FFFFFF"/>
        </w:rPr>
        <w:t>11</w:t>
      </w:r>
      <w:r w:rsidR="00BC24BD">
        <w:rPr>
          <w:rFonts w:ascii="仿宋_GB2312" w:eastAsia="仿宋_GB2312" w:hAnsi="微软雅黑" w:hint="eastAsia"/>
          <w:color w:val="000000"/>
          <w:sz w:val="32"/>
          <w:szCs w:val="32"/>
          <w:shd w:val="clear" w:color="auto" w:fill="FFFFFF"/>
        </w:rPr>
        <w:t>个</w:t>
      </w:r>
      <w:r w:rsidR="00BC24BD">
        <w:rPr>
          <w:rFonts w:ascii="仿宋_GB2312" w:eastAsia="仿宋_GB2312" w:hAnsi="微软雅黑"/>
          <w:color w:val="000000"/>
          <w:sz w:val="32"/>
          <w:szCs w:val="32"/>
          <w:shd w:val="clear" w:color="auto" w:fill="FFFFFF"/>
        </w:rPr>
        <w:t>，存在</w:t>
      </w:r>
      <w:r w:rsidR="00BC24BD">
        <w:rPr>
          <w:rFonts w:ascii="仿宋_GB2312" w:eastAsia="仿宋_GB2312" w:hAnsi="微软雅黑" w:hint="eastAsia"/>
          <w:color w:val="000000"/>
          <w:sz w:val="32"/>
          <w:szCs w:val="32"/>
          <w:shd w:val="clear" w:color="auto" w:fill="FFFFFF"/>
        </w:rPr>
        <w:t>严重</w:t>
      </w:r>
      <w:r w:rsidR="00BC24BD">
        <w:rPr>
          <w:rFonts w:ascii="仿宋_GB2312" w:eastAsia="仿宋_GB2312" w:hAnsi="微软雅黑"/>
          <w:color w:val="000000"/>
          <w:sz w:val="32"/>
          <w:szCs w:val="32"/>
          <w:shd w:val="clear" w:color="auto" w:fill="FFFFFF"/>
        </w:rPr>
        <w:t>高危漏洞的政府网站</w:t>
      </w:r>
      <w:r w:rsidR="00902088">
        <w:rPr>
          <w:rFonts w:ascii="仿宋_GB2312" w:eastAsia="仿宋_GB2312" w:hAnsi="微软雅黑"/>
          <w:color w:val="000000"/>
          <w:sz w:val="32"/>
          <w:szCs w:val="32"/>
          <w:shd w:val="clear" w:color="auto" w:fill="FFFFFF"/>
        </w:rPr>
        <w:t>50</w:t>
      </w:r>
      <w:r w:rsidR="00BC24BD">
        <w:rPr>
          <w:rFonts w:ascii="仿宋_GB2312" w:eastAsia="仿宋_GB2312" w:hAnsi="微软雅黑"/>
          <w:color w:val="000000"/>
          <w:sz w:val="32"/>
          <w:szCs w:val="32"/>
          <w:shd w:val="clear" w:color="auto" w:fill="FFFFFF"/>
        </w:rPr>
        <w:t>个</w:t>
      </w:r>
      <w:r w:rsidR="004C475B">
        <w:rPr>
          <w:rFonts w:ascii="仿宋_GB2312" w:eastAsia="仿宋_GB2312" w:hAnsi="微软雅黑"/>
          <w:color w:val="000000"/>
          <w:sz w:val="32"/>
          <w:szCs w:val="32"/>
          <w:shd w:val="clear" w:color="auto" w:fill="FFFFFF"/>
        </w:rPr>
        <w:t>。</w:t>
      </w:r>
      <w:r w:rsidR="00914780" w:rsidRPr="00EF19AB">
        <w:rPr>
          <w:rFonts w:ascii="仿宋_GB2312" w:eastAsia="仿宋_GB2312" w:hAnsi="微软雅黑" w:hint="eastAsia"/>
          <w:color w:val="000000"/>
          <w:sz w:val="32"/>
          <w:szCs w:val="32"/>
          <w:shd w:val="clear" w:color="auto" w:fill="FFFFFF"/>
        </w:rPr>
        <w:t>从</w:t>
      </w:r>
      <w:r w:rsidR="004C475B" w:rsidRPr="00EF19AB">
        <w:rPr>
          <w:rFonts w:ascii="仿宋_GB2312" w:eastAsia="仿宋_GB2312" w:hAnsi="微软雅黑"/>
          <w:color w:val="000000"/>
          <w:sz w:val="32"/>
          <w:szCs w:val="32"/>
          <w:shd w:val="clear" w:color="auto" w:fill="FFFFFF"/>
        </w:rPr>
        <w:t>安全防御情况来看，目前针对我省政府网站</w:t>
      </w:r>
      <w:r w:rsidR="004C475B" w:rsidRPr="00EF19AB">
        <w:rPr>
          <w:rFonts w:ascii="仿宋_GB2312" w:eastAsia="仿宋_GB2312" w:hAnsi="微软雅黑" w:hint="eastAsia"/>
          <w:color w:val="000000"/>
          <w:sz w:val="32"/>
          <w:szCs w:val="32"/>
          <w:shd w:val="clear" w:color="auto" w:fill="FFFFFF"/>
        </w:rPr>
        <w:t>的境外</w:t>
      </w:r>
      <w:r w:rsidR="004C475B" w:rsidRPr="00EF19AB">
        <w:rPr>
          <w:rFonts w:ascii="仿宋_GB2312" w:eastAsia="仿宋_GB2312" w:hAnsi="微软雅黑"/>
          <w:color w:val="000000"/>
          <w:sz w:val="32"/>
          <w:szCs w:val="32"/>
          <w:shd w:val="clear" w:color="auto" w:fill="FFFFFF"/>
        </w:rPr>
        <w:t>攻击主要来自于</w:t>
      </w:r>
      <w:r w:rsidR="00902088" w:rsidRPr="00EF19AB">
        <w:rPr>
          <w:rFonts w:ascii="仿宋_GB2312" w:eastAsia="仿宋_GB2312" w:hAnsi="微软雅黑" w:hint="eastAsia"/>
          <w:color w:val="000000"/>
          <w:sz w:val="32"/>
          <w:szCs w:val="32"/>
          <w:shd w:val="clear" w:color="auto" w:fill="FFFFFF"/>
        </w:rPr>
        <w:t>保加利亚</w:t>
      </w:r>
      <w:r w:rsidR="00902088" w:rsidRPr="00EF19AB">
        <w:rPr>
          <w:rFonts w:ascii="仿宋_GB2312" w:eastAsia="仿宋_GB2312" w:hAnsi="微软雅黑"/>
          <w:color w:val="000000"/>
          <w:sz w:val="32"/>
          <w:szCs w:val="32"/>
          <w:shd w:val="clear" w:color="auto" w:fill="FFFFFF"/>
        </w:rPr>
        <w:t>、</w:t>
      </w:r>
      <w:r w:rsidR="006F35D9" w:rsidRPr="00EF19AB">
        <w:rPr>
          <w:rFonts w:ascii="仿宋_GB2312" w:eastAsia="仿宋_GB2312" w:hAnsi="微软雅黑" w:hint="eastAsia"/>
          <w:color w:val="000000"/>
          <w:sz w:val="32"/>
          <w:szCs w:val="32"/>
          <w:shd w:val="clear" w:color="auto" w:fill="FFFFFF"/>
        </w:rPr>
        <w:t>俄罗斯</w:t>
      </w:r>
      <w:r w:rsidR="004C475B" w:rsidRPr="00EF19AB">
        <w:rPr>
          <w:rFonts w:ascii="仿宋_GB2312" w:eastAsia="仿宋_GB2312" w:hAnsi="微软雅黑"/>
          <w:color w:val="000000"/>
          <w:sz w:val="32"/>
          <w:szCs w:val="32"/>
          <w:shd w:val="clear" w:color="auto" w:fill="FFFFFF"/>
        </w:rPr>
        <w:t>、</w:t>
      </w:r>
      <w:r w:rsidR="006F35D9" w:rsidRPr="00EF19AB">
        <w:rPr>
          <w:rFonts w:ascii="仿宋_GB2312" w:eastAsia="仿宋_GB2312" w:hAnsi="微软雅黑" w:hint="eastAsia"/>
          <w:color w:val="000000"/>
          <w:sz w:val="32"/>
          <w:szCs w:val="32"/>
          <w:shd w:val="clear" w:color="auto" w:fill="FFFFFF"/>
        </w:rPr>
        <w:t>美国</w:t>
      </w:r>
      <w:r w:rsidR="006F35D9" w:rsidRPr="00EF19AB">
        <w:rPr>
          <w:rFonts w:ascii="仿宋_GB2312" w:eastAsia="仿宋_GB2312" w:hAnsi="微软雅黑"/>
          <w:color w:val="000000"/>
          <w:sz w:val="32"/>
          <w:szCs w:val="32"/>
          <w:shd w:val="clear" w:color="auto" w:fill="FFFFFF"/>
        </w:rPr>
        <w:t>、韩国等</w:t>
      </w:r>
      <w:r w:rsidR="004C475B" w:rsidRPr="00EF19AB">
        <w:rPr>
          <w:rFonts w:ascii="仿宋_GB2312" w:eastAsia="仿宋_GB2312" w:hAnsi="微软雅黑"/>
          <w:color w:val="000000"/>
          <w:sz w:val="32"/>
          <w:szCs w:val="32"/>
          <w:shd w:val="clear" w:color="auto" w:fill="FFFFFF"/>
        </w:rPr>
        <w:t>国家和地区，</w:t>
      </w:r>
      <w:r w:rsidR="004C475B" w:rsidRPr="00EF19AB">
        <w:rPr>
          <w:rFonts w:ascii="仿宋_GB2312" w:eastAsia="仿宋_GB2312" w:hAnsi="微软雅黑" w:hint="eastAsia"/>
          <w:color w:val="000000"/>
          <w:sz w:val="32"/>
          <w:szCs w:val="32"/>
          <w:shd w:val="clear" w:color="auto" w:fill="FFFFFF"/>
        </w:rPr>
        <w:t>占</w:t>
      </w:r>
      <w:r w:rsidR="004C475B" w:rsidRPr="00EF19AB">
        <w:rPr>
          <w:rFonts w:ascii="仿宋_GB2312" w:eastAsia="仿宋_GB2312" w:hAnsi="微软雅黑"/>
          <w:color w:val="000000"/>
          <w:sz w:val="32"/>
          <w:szCs w:val="32"/>
          <w:shd w:val="clear" w:color="auto" w:fill="FFFFFF"/>
        </w:rPr>
        <w:t>攻击总数的</w:t>
      </w:r>
      <w:r w:rsidR="00902088" w:rsidRPr="00EF19AB">
        <w:rPr>
          <w:rFonts w:ascii="仿宋_GB2312" w:eastAsia="仿宋_GB2312" w:hAnsi="微软雅黑"/>
          <w:color w:val="000000"/>
          <w:sz w:val="32"/>
          <w:szCs w:val="32"/>
          <w:shd w:val="clear" w:color="auto" w:fill="FFFFFF"/>
        </w:rPr>
        <w:t>4</w:t>
      </w:r>
      <w:r w:rsidR="006F35D9" w:rsidRPr="00EF19AB">
        <w:rPr>
          <w:rFonts w:ascii="仿宋_GB2312" w:eastAsia="仿宋_GB2312" w:hAnsi="微软雅黑"/>
          <w:color w:val="000000"/>
          <w:sz w:val="32"/>
          <w:szCs w:val="32"/>
          <w:shd w:val="clear" w:color="auto" w:fill="FFFFFF"/>
        </w:rPr>
        <w:t>.</w:t>
      </w:r>
      <w:r w:rsidR="00902088" w:rsidRPr="00EF19AB">
        <w:rPr>
          <w:rFonts w:ascii="仿宋_GB2312" w:eastAsia="仿宋_GB2312" w:hAnsi="微软雅黑"/>
          <w:color w:val="000000"/>
          <w:sz w:val="32"/>
          <w:szCs w:val="32"/>
          <w:shd w:val="clear" w:color="auto" w:fill="FFFFFF"/>
        </w:rPr>
        <w:t>07</w:t>
      </w:r>
      <w:r w:rsidR="004C475B" w:rsidRPr="00EF19AB">
        <w:rPr>
          <w:rFonts w:ascii="仿宋_GB2312" w:eastAsia="仿宋_GB2312" w:hAnsi="微软雅黑"/>
          <w:color w:val="000000"/>
          <w:sz w:val="32"/>
          <w:szCs w:val="32"/>
          <w:shd w:val="clear" w:color="auto" w:fill="FFFFFF"/>
        </w:rPr>
        <w:t>%</w:t>
      </w:r>
      <w:r w:rsidR="004C475B" w:rsidRPr="00EF19AB">
        <w:rPr>
          <w:rFonts w:ascii="仿宋_GB2312" w:eastAsia="仿宋_GB2312" w:hAnsi="微软雅黑" w:hint="eastAsia"/>
          <w:color w:val="000000"/>
          <w:sz w:val="32"/>
          <w:szCs w:val="32"/>
          <w:shd w:val="clear" w:color="auto" w:fill="FFFFFF"/>
        </w:rPr>
        <w:t>，</w:t>
      </w:r>
      <w:r w:rsidR="004C475B" w:rsidRPr="00EF19AB">
        <w:rPr>
          <w:rFonts w:ascii="仿宋_GB2312" w:eastAsia="仿宋_GB2312" w:hAnsi="微软雅黑"/>
          <w:color w:val="000000"/>
          <w:sz w:val="32"/>
          <w:szCs w:val="32"/>
          <w:shd w:val="clear" w:color="auto" w:fill="FFFFFF"/>
        </w:rPr>
        <w:t>攻击手法主要为</w:t>
      </w:r>
      <w:r w:rsidR="00902088" w:rsidRPr="00EF19AB">
        <w:rPr>
          <w:rFonts w:ascii="仿宋_GB2312" w:eastAsia="仿宋_GB2312" w:hAnsi="微软雅黑" w:hint="eastAsia"/>
          <w:color w:val="000000"/>
          <w:sz w:val="32"/>
          <w:szCs w:val="32"/>
          <w:shd w:val="clear" w:color="auto" w:fill="FFFFFF"/>
        </w:rPr>
        <w:t>恶意扫描</w:t>
      </w:r>
      <w:r w:rsidR="00902088" w:rsidRPr="00EF19AB">
        <w:rPr>
          <w:rFonts w:ascii="仿宋_GB2312" w:eastAsia="仿宋_GB2312" w:hAnsi="微软雅黑"/>
          <w:color w:val="000000"/>
          <w:sz w:val="32"/>
          <w:szCs w:val="32"/>
          <w:shd w:val="clear" w:color="auto" w:fill="FFFFFF"/>
        </w:rPr>
        <w:t>、</w:t>
      </w:r>
      <w:r w:rsidR="006F35D9" w:rsidRPr="00EF19AB">
        <w:rPr>
          <w:rFonts w:ascii="仿宋_GB2312" w:eastAsia="仿宋_GB2312" w:hAnsi="微软雅黑"/>
          <w:color w:val="000000"/>
          <w:sz w:val="32"/>
          <w:szCs w:val="32"/>
          <w:shd w:val="clear" w:color="auto" w:fill="FFFFFF"/>
        </w:rPr>
        <w:t>CC</w:t>
      </w:r>
      <w:r w:rsidR="006F35D9" w:rsidRPr="00EF19AB">
        <w:rPr>
          <w:rFonts w:ascii="仿宋_GB2312" w:eastAsia="仿宋_GB2312" w:hAnsi="微软雅黑" w:hint="eastAsia"/>
          <w:color w:val="000000"/>
          <w:sz w:val="32"/>
          <w:szCs w:val="32"/>
          <w:shd w:val="clear" w:color="auto" w:fill="FFFFFF"/>
        </w:rPr>
        <w:t>攻击</w:t>
      </w:r>
      <w:r w:rsidR="004C475B" w:rsidRPr="00EF19AB">
        <w:rPr>
          <w:rFonts w:ascii="仿宋_GB2312" w:eastAsia="仿宋_GB2312" w:hAnsi="微软雅黑"/>
          <w:color w:val="000000"/>
          <w:sz w:val="32"/>
          <w:szCs w:val="32"/>
          <w:shd w:val="clear" w:color="auto" w:fill="FFFFFF"/>
        </w:rPr>
        <w:t>、</w:t>
      </w:r>
      <w:r w:rsidR="00902088" w:rsidRPr="00EF19AB">
        <w:rPr>
          <w:rFonts w:ascii="仿宋_GB2312" w:eastAsia="仿宋_GB2312" w:hAnsi="微软雅黑"/>
          <w:color w:val="000000"/>
          <w:sz w:val="32"/>
          <w:szCs w:val="32"/>
          <w:shd w:val="clear" w:color="auto" w:fill="FFFFFF"/>
        </w:rPr>
        <w:t>XSS</w:t>
      </w:r>
      <w:r w:rsidR="0045115C" w:rsidRPr="00EF19AB">
        <w:rPr>
          <w:rFonts w:ascii="仿宋_GB2312" w:eastAsia="仿宋_GB2312" w:hAnsi="微软雅黑" w:hint="eastAsia"/>
          <w:color w:val="000000"/>
          <w:sz w:val="32"/>
          <w:szCs w:val="32"/>
          <w:shd w:val="clear" w:color="auto" w:fill="FFFFFF"/>
        </w:rPr>
        <w:t>攻击</w:t>
      </w:r>
      <w:r w:rsidR="006F35D9" w:rsidRPr="00EF19AB">
        <w:rPr>
          <w:rFonts w:ascii="仿宋_GB2312" w:eastAsia="仿宋_GB2312" w:hAnsi="微软雅黑" w:hint="eastAsia"/>
          <w:color w:val="000000"/>
          <w:sz w:val="32"/>
          <w:szCs w:val="32"/>
          <w:shd w:val="clear" w:color="auto" w:fill="FFFFFF"/>
        </w:rPr>
        <w:t>等</w:t>
      </w:r>
      <w:r w:rsidR="004C475B" w:rsidRPr="00EF19AB">
        <w:rPr>
          <w:rFonts w:ascii="仿宋_GB2312" w:eastAsia="仿宋_GB2312" w:hAnsi="微软雅黑"/>
          <w:color w:val="000000"/>
          <w:sz w:val="32"/>
          <w:szCs w:val="32"/>
          <w:shd w:val="clear" w:color="auto" w:fill="FFFFFF"/>
        </w:rPr>
        <w:t>。</w:t>
      </w:r>
    </w:p>
    <w:p w:rsidR="006A2EC2" w:rsidRPr="008A4504" w:rsidRDefault="004C475B" w:rsidP="00EF19AB">
      <w:pPr>
        <w:ind w:firstLineChars="200" w:firstLine="640"/>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一、安全监测</w:t>
      </w:r>
      <w:r>
        <w:rPr>
          <w:rFonts w:ascii="黑体" w:eastAsia="黑体" w:hAnsi="黑体"/>
          <w:color w:val="000000"/>
          <w:sz w:val="32"/>
          <w:szCs w:val="32"/>
          <w:shd w:val="clear" w:color="auto" w:fill="FFFFFF"/>
        </w:rPr>
        <w:t>情况分析</w:t>
      </w:r>
    </w:p>
    <w:p w:rsidR="009D1812" w:rsidRPr="00D6092F" w:rsidRDefault="00C82ABA"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（一）</w:t>
      </w:r>
      <w:r w:rsidR="004C475B" w:rsidRPr="00D6092F">
        <w:rPr>
          <w:rFonts w:ascii="楷体_GB2312" w:eastAsia="楷体_GB2312" w:hAnsi="宋体"/>
          <w:color w:val="000000"/>
          <w:sz w:val="32"/>
          <w:szCs w:val="32"/>
        </w:rPr>
        <w:t>可用性</w:t>
      </w:r>
      <w:r w:rsidRPr="00D6092F">
        <w:rPr>
          <w:rFonts w:ascii="楷体_GB2312" w:eastAsia="楷体_GB2312" w:hAnsi="宋体" w:hint="eastAsia"/>
          <w:color w:val="000000"/>
          <w:sz w:val="32"/>
          <w:szCs w:val="32"/>
        </w:rPr>
        <w:t>监测</w:t>
      </w:r>
      <w:r w:rsidR="004C475B" w:rsidRPr="00D6092F">
        <w:rPr>
          <w:rFonts w:ascii="楷体_GB2312" w:eastAsia="楷体_GB2312" w:hAnsi="宋体"/>
          <w:color w:val="000000"/>
          <w:sz w:val="32"/>
          <w:szCs w:val="32"/>
        </w:rPr>
        <w:t>情况</w:t>
      </w:r>
    </w:p>
    <w:p w:rsidR="004C475B" w:rsidRPr="005F30C7" w:rsidRDefault="00914780" w:rsidP="004C475B">
      <w:pPr>
        <w:ind w:firstLineChars="200" w:firstLine="640"/>
        <w:rPr>
          <w:rFonts w:ascii="仿宋_GB2312" w:eastAsia="仿宋_GB2312" w:hAnsi="微软雅黑"/>
          <w:color w:val="FF0000"/>
          <w:sz w:val="32"/>
          <w:szCs w:val="32"/>
          <w:shd w:val="clear" w:color="auto" w:fill="FFFFFF"/>
        </w:rPr>
      </w:pPr>
      <w:r>
        <w:rPr>
          <w:rFonts w:ascii="仿宋_GB2312" w:eastAsia="仿宋_GB2312" w:hAnsi="微软雅黑" w:hint="eastAsia"/>
          <w:sz w:val="32"/>
          <w:szCs w:val="32"/>
          <w:shd w:val="clear" w:color="auto" w:fill="FFFFFF"/>
        </w:rPr>
        <w:t>共</w:t>
      </w:r>
      <w:r w:rsidR="00C82ABA" w:rsidRPr="006B2461">
        <w:rPr>
          <w:rFonts w:ascii="仿宋_GB2312" w:eastAsia="仿宋_GB2312" w:hAnsi="微软雅黑" w:hint="eastAsia"/>
          <w:sz w:val="32"/>
          <w:szCs w:val="32"/>
          <w:shd w:val="clear" w:color="auto" w:fill="FFFFFF"/>
        </w:rPr>
        <w:t>监测</w:t>
      </w:r>
      <w:r w:rsidR="00C82ABA" w:rsidRPr="006B2461">
        <w:rPr>
          <w:rFonts w:ascii="仿宋_GB2312" w:eastAsia="仿宋_GB2312" w:hAnsi="微软雅黑"/>
          <w:sz w:val="32"/>
          <w:szCs w:val="32"/>
          <w:shd w:val="clear" w:color="auto" w:fill="FFFFFF"/>
        </w:rPr>
        <w:t>发现</w:t>
      </w:r>
      <w:r w:rsidR="00902088" w:rsidRPr="006B2461">
        <w:rPr>
          <w:rFonts w:ascii="仿宋_GB2312" w:eastAsia="仿宋_GB2312" w:hAnsi="微软雅黑"/>
          <w:sz w:val="32"/>
          <w:szCs w:val="32"/>
          <w:shd w:val="clear" w:color="auto" w:fill="FFFFFF"/>
        </w:rPr>
        <w:t>3</w:t>
      </w:r>
      <w:r w:rsidR="00C82ABA" w:rsidRPr="006B2461">
        <w:rPr>
          <w:rFonts w:ascii="仿宋_GB2312" w:eastAsia="仿宋_GB2312" w:hAnsi="微软雅黑"/>
          <w:sz w:val="32"/>
          <w:szCs w:val="32"/>
          <w:shd w:val="clear" w:color="auto" w:fill="FFFFFF"/>
        </w:rPr>
        <w:t>个网站存在无法访问情况</w:t>
      </w:r>
      <w:r w:rsidR="00C82ABA" w:rsidRPr="006B2461">
        <w:rPr>
          <w:rFonts w:ascii="仿宋_GB2312" w:eastAsia="仿宋_GB2312" w:hAnsi="微软雅黑" w:hint="eastAsia"/>
          <w:sz w:val="32"/>
          <w:szCs w:val="32"/>
          <w:shd w:val="clear" w:color="auto" w:fill="FFFFFF"/>
        </w:rPr>
        <w:t>，</w:t>
      </w:r>
      <w:r w:rsidR="00C82ABA" w:rsidRPr="006B2461">
        <w:rPr>
          <w:rFonts w:ascii="仿宋_GB2312" w:eastAsia="仿宋_GB2312" w:hAnsi="微软雅黑"/>
          <w:sz w:val="32"/>
          <w:szCs w:val="32"/>
          <w:shd w:val="clear" w:color="auto" w:fill="FFFFFF"/>
        </w:rPr>
        <w:t>主要集中在</w:t>
      </w:r>
      <w:r w:rsidR="00C82ABA" w:rsidRPr="006B2461">
        <w:rPr>
          <w:rFonts w:ascii="仿宋_GB2312" w:eastAsia="仿宋_GB2312" w:hAnsi="微软雅黑" w:hint="eastAsia"/>
          <w:sz w:val="32"/>
          <w:szCs w:val="32"/>
          <w:shd w:val="clear" w:color="auto" w:fill="FFFFFF"/>
        </w:rPr>
        <w:t>各</w:t>
      </w:r>
      <w:r w:rsidR="00D205EC">
        <w:rPr>
          <w:rFonts w:ascii="仿宋_GB2312" w:eastAsia="仿宋_GB2312" w:hAnsi="微软雅黑"/>
          <w:sz w:val="32"/>
          <w:szCs w:val="32"/>
          <w:shd w:val="clear" w:color="auto" w:fill="FFFFFF"/>
        </w:rPr>
        <w:t>市级政府</w:t>
      </w:r>
      <w:r w:rsidR="00C82ABA" w:rsidRPr="006B2461">
        <w:rPr>
          <w:rFonts w:ascii="仿宋_GB2312" w:eastAsia="仿宋_GB2312" w:hAnsi="微软雅黑"/>
          <w:sz w:val="32"/>
          <w:szCs w:val="32"/>
          <w:shd w:val="clear" w:color="auto" w:fill="FFFFFF"/>
        </w:rPr>
        <w:t>网站，</w:t>
      </w:r>
      <w:r w:rsidR="00D205EC" w:rsidRPr="006B2461">
        <w:rPr>
          <w:rFonts w:ascii="仿宋_GB2312" w:eastAsia="仿宋_GB2312" w:hAnsi="微软雅黑" w:hint="eastAsia"/>
          <w:sz w:val="32"/>
          <w:szCs w:val="32"/>
          <w:shd w:val="clear" w:color="auto" w:fill="FFFFFF"/>
        </w:rPr>
        <w:t>主要</w:t>
      </w:r>
      <w:r w:rsidR="00C82ABA" w:rsidRPr="006B2461">
        <w:rPr>
          <w:rFonts w:ascii="仿宋_GB2312" w:eastAsia="仿宋_GB2312" w:hAnsi="微软雅黑"/>
          <w:sz w:val="32"/>
          <w:szCs w:val="32"/>
          <w:shd w:val="clear" w:color="auto" w:fill="FFFFFF"/>
        </w:rPr>
        <w:t>原因</w:t>
      </w:r>
      <w:r w:rsidR="00C82ABA" w:rsidRPr="006B2461">
        <w:rPr>
          <w:rFonts w:ascii="仿宋_GB2312" w:eastAsia="仿宋_GB2312" w:hAnsi="微软雅黑" w:hint="eastAsia"/>
          <w:sz w:val="32"/>
          <w:szCs w:val="32"/>
          <w:shd w:val="clear" w:color="auto" w:fill="FFFFFF"/>
        </w:rPr>
        <w:t>为</w:t>
      </w:r>
      <w:r w:rsidR="00C82ABA" w:rsidRPr="006B2461">
        <w:rPr>
          <w:rFonts w:ascii="仿宋_GB2312" w:eastAsia="仿宋_GB2312" w:hAnsi="微软雅黑"/>
          <w:sz w:val="32"/>
          <w:szCs w:val="32"/>
          <w:shd w:val="clear" w:color="auto" w:fill="FFFFFF"/>
        </w:rPr>
        <w:t>网站</w:t>
      </w:r>
      <w:r w:rsidR="00C82ABA" w:rsidRPr="006B2461">
        <w:rPr>
          <w:rFonts w:ascii="仿宋_GB2312" w:eastAsia="仿宋_GB2312" w:hAnsi="微软雅黑" w:hint="eastAsia"/>
          <w:sz w:val="32"/>
          <w:szCs w:val="32"/>
          <w:shd w:val="clear" w:color="auto" w:fill="FFFFFF"/>
        </w:rPr>
        <w:t>服务器</w:t>
      </w:r>
      <w:r w:rsidR="005F30C7" w:rsidRPr="006B2461">
        <w:rPr>
          <w:rFonts w:ascii="仿宋_GB2312" w:eastAsia="仿宋_GB2312" w:hAnsi="微软雅黑" w:hint="eastAsia"/>
          <w:sz w:val="32"/>
          <w:szCs w:val="32"/>
          <w:shd w:val="clear" w:color="auto" w:fill="FFFFFF"/>
        </w:rPr>
        <w:t>异常</w:t>
      </w:r>
      <w:r>
        <w:rPr>
          <w:rFonts w:ascii="仿宋_GB2312" w:eastAsia="仿宋_GB2312" w:hAnsi="微软雅黑" w:hint="eastAsia"/>
          <w:sz w:val="32"/>
          <w:szCs w:val="32"/>
          <w:shd w:val="clear" w:color="auto" w:fill="FFFFFF"/>
        </w:rPr>
        <w:t>，</w:t>
      </w:r>
      <w:r w:rsidR="00C82ABA" w:rsidRPr="006B2461">
        <w:rPr>
          <w:rFonts w:ascii="仿宋_GB2312" w:eastAsia="仿宋_GB2312" w:hAnsi="微软雅黑"/>
          <w:sz w:val="32"/>
          <w:szCs w:val="32"/>
          <w:shd w:val="clear" w:color="auto" w:fill="FFFFFF"/>
        </w:rPr>
        <w:t>导致</w:t>
      </w:r>
      <w:r w:rsidR="005F30C7" w:rsidRPr="006B2461">
        <w:rPr>
          <w:rFonts w:ascii="仿宋_GB2312" w:eastAsia="仿宋_GB2312" w:hAnsi="微软雅黑" w:hint="eastAsia"/>
          <w:sz w:val="32"/>
          <w:szCs w:val="32"/>
          <w:shd w:val="clear" w:color="auto" w:fill="FFFFFF"/>
        </w:rPr>
        <w:t>网站服务</w:t>
      </w:r>
      <w:r w:rsidR="005F30C7" w:rsidRPr="006B2461">
        <w:rPr>
          <w:rFonts w:ascii="仿宋_GB2312" w:eastAsia="仿宋_GB2312" w:hAnsi="微软雅黑"/>
          <w:sz w:val="32"/>
          <w:szCs w:val="32"/>
          <w:shd w:val="clear" w:color="auto" w:fill="FFFFFF"/>
        </w:rPr>
        <w:t>暂时中断</w:t>
      </w:r>
      <w:r w:rsidR="00C82ABA" w:rsidRPr="006B2461">
        <w:rPr>
          <w:rFonts w:ascii="仿宋_GB2312" w:eastAsia="仿宋_GB2312" w:hAnsi="微软雅黑"/>
          <w:sz w:val="32"/>
          <w:szCs w:val="32"/>
          <w:shd w:val="clear" w:color="auto" w:fill="FFFFFF"/>
        </w:rPr>
        <w:t>。</w:t>
      </w:r>
    </w:p>
    <w:p w:rsidR="00C82ABA" w:rsidRPr="00D6092F" w:rsidRDefault="00C82ABA"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（二）</w:t>
      </w:r>
      <w:r w:rsidRPr="00D6092F">
        <w:rPr>
          <w:rFonts w:ascii="楷体_GB2312" w:eastAsia="楷体_GB2312" w:hAnsi="宋体"/>
          <w:color w:val="000000"/>
          <w:sz w:val="32"/>
          <w:szCs w:val="32"/>
        </w:rPr>
        <w:t>安全事件</w:t>
      </w:r>
      <w:r w:rsidRPr="00D6092F">
        <w:rPr>
          <w:rFonts w:ascii="楷体_GB2312" w:eastAsia="楷体_GB2312" w:hAnsi="宋体" w:hint="eastAsia"/>
          <w:color w:val="000000"/>
          <w:sz w:val="32"/>
          <w:szCs w:val="32"/>
        </w:rPr>
        <w:t>监测</w:t>
      </w:r>
      <w:r w:rsidRPr="00D6092F">
        <w:rPr>
          <w:rFonts w:ascii="楷体_GB2312" w:eastAsia="楷体_GB2312" w:hAnsi="宋体"/>
          <w:color w:val="000000"/>
          <w:sz w:val="32"/>
          <w:szCs w:val="32"/>
        </w:rPr>
        <w:t>情况</w:t>
      </w:r>
    </w:p>
    <w:p w:rsidR="00C82ABA" w:rsidRDefault="00914780" w:rsidP="00C82ABA">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共</w:t>
      </w:r>
      <w:r w:rsidR="00C82ABA">
        <w:rPr>
          <w:rFonts w:ascii="仿宋_GB2312" w:eastAsia="仿宋_GB2312" w:hAnsi="微软雅黑"/>
          <w:color w:val="000000"/>
          <w:sz w:val="32"/>
          <w:szCs w:val="32"/>
          <w:shd w:val="clear" w:color="auto" w:fill="FFFFFF"/>
        </w:rPr>
        <w:t>监测发现</w:t>
      </w:r>
      <w:r w:rsidR="007E308F">
        <w:rPr>
          <w:rFonts w:ascii="仿宋_GB2312" w:eastAsia="仿宋_GB2312" w:hAnsi="微软雅黑"/>
          <w:color w:val="000000"/>
          <w:sz w:val="32"/>
          <w:szCs w:val="32"/>
          <w:shd w:val="clear" w:color="auto" w:fill="FFFFFF"/>
        </w:rPr>
        <w:t>11</w:t>
      </w:r>
      <w:r w:rsidR="00C82ABA">
        <w:rPr>
          <w:rFonts w:ascii="仿宋_GB2312" w:eastAsia="仿宋_GB2312" w:hAnsi="微软雅黑"/>
          <w:color w:val="000000"/>
          <w:sz w:val="32"/>
          <w:szCs w:val="32"/>
          <w:shd w:val="clear" w:color="auto" w:fill="FFFFFF"/>
        </w:rPr>
        <w:t>个网站</w:t>
      </w:r>
      <w:r w:rsidR="00C82ABA">
        <w:rPr>
          <w:rFonts w:ascii="仿宋_GB2312" w:eastAsia="仿宋_GB2312" w:hAnsi="微软雅黑" w:hint="eastAsia"/>
          <w:color w:val="000000"/>
          <w:sz w:val="32"/>
          <w:szCs w:val="32"/>
          <w:shd w:val="clear" w:color="auto" w:fill="FFFFFF"/>
        </w:rPr>
        <w:t>被</w:t>
      </w:r>
      <w:r w:rsidR="00C82ABA">
        <w:rPr>
          <w:rFonts w:ascii="仿宋_GB2312" w:eastAsia="仿宋_GB2312" w:hAnsi="微软雅黑"/>
          <w:color w:val="000000"/>
          <w:sz w:val="32"/>
          <w:szCs w:val="32"/>
          <w:shd w:val="clear" w:color="auto" w:fill="FFFFFF"/>
        </w:rPr>
        <w:t>恶意篡改，主要集中在</w:t>
      </w:r>
      <w:r w:rsidR="00C82ABA">
        <w:rPr>
          <w:rFonts w:ascii="仿宋_GB2312" w:eastAsia="仿宋_GB2312" w:hAnsi="微软雅黑" w:hint="eastAsia"/>
          <w:color w:val="000000"/>
          <w:sz w:val="32"/>
          <w:szCs w:val="32"/>
          <w:shd w:val="clear" w:color="auto" w:fill="FFFFFF"/>
        </w:rPr>
        <w:t>市级</w:t>
      </w:r>
      <w:r w:rsidR="00C82ABA">
        <w:rPr>
          <w:rFonts w:ascii="仿宋_GB2312" w:eastAsia="仿宋_GB2312" w:hAnsi="微软雅黑"/>
          <w:color w:val="000000"/>
          <w:sz w:val="32"/>
          <w:szCs w:val="32"/>
          <w:shd w:val="clear" w:color="auto" w:fill="FFFFFF"/>
        </w:rPr>
        <w:t>政府部门网站，</w:t>
      </w:r>
      <w:r w:rsidR="00C82ABA">
        <w:rPr>
          <w:rFonts w:ascii="仿宋_GB2312" w:eastAsia="仿宋_GB2312" w:hAnsi="微软雅黑" w:hint="eastAsia"/>
          <w:color w:val="000000"/>
          <w:sz w:val="32"/>
          <w:szCs w:val="32"/>
          <w:shd w:val="clear" w:color="auto" w:fill="FFFFFF"/>
        </w:rPr>
        <w:t>篡改主要分为</w:t>
      </w:r>
      <w:r w:rsidR="00C82ABA">
        <w:rPr>
          <w:rFonts w:ascii="仿宋_GB2312" w:eastAsia="仿宋_GB2312" w:hAnsi="微软雅黑"/>
          <w:color w:val="000000"/>
          <w:sz w:val="32"/>
          <w:szCs w:val="32"/>
          <w:shd w:val="clear" w:color="auto" w:fill="FFFFFF"/>
        </w:rPr>
        <w:t>页面篡改和</w:t>
      </w:r>
      <w:proofErr w:type="gramStart"/>
      <w:r w:rsidR="00C82ABA">
        <w:rPr>
          <w:rFonts w:ascii="仿宋_GB2312" w:eastAsia="仿宋_GB2312" w:hAnsi="微软雅黑"/>
          <w:color w:val="000000"/>
          <w:sz w:val="32"/>
          <w:szCs w:val="32"/>
          <w:shd w:val="clear" w:color="auto" w:fill="FFFFFF"/>
        </w:rPr>
        <w:t>暗链</w:t>
      </w:r>
      <w:r w:rsidR="00C82ABA">
        <w:rPr>
          <w:rFonts w:ascii="仿宋_GB2312" w:eastAsia="仿宋_GB2312" w:hAnsi="微软雅黑" w:hint="eastAsia"/>
          <w:color w:val="000000"/>
          <w:sz w:val="32"/>
          <w:szCs w:val="32"/>
          <w:shd w:val="clear" w:color="auto" w:fill="FFFFFF"/>
        </w:rPr>
        <w:t>两种</w:t>
      </w:r>
      <w:proofErr w:type="gramEnd"/>
      <w:r w:rsidR="00C82ABA">
        <w:rPr>
          <w:rFonts w:ascii="仿宋_GB2312" w:eastAsia="仿宋_GB2312" w:hAnsi="微软雅黑"/>
          <w:color w:val="000000"/>
          <w:sz w:val="32"/>
          <w:szCs w:val="32"/>
          <w:shd w:val="clear" w:color="auto" w:fill="FFFFFF"/>
        </w:rPr>
        <w:t>形式，</w:t>
      </w:r>
      <w:r w:rsidR="00C82ABA">
        <w:rPr>
          <w:rFonts w:ascii="仿宋_GB2312" w:eastAsia="仿宋_GB2312" w:hAnsi="微软雅黑" w:hint="eastAsia"/>
          <w:color w:val="000000"/>
          <w:sz w:val="32"/>
          <w:szCs w:val="32"/>
          <w:shd w:val="clear" w:color="auto" w:fill="FFFFFF"/>
        </w:rPr>
        <w:t>其中</w:t>
      </w:r>
      <w:r w:rsidR="007E308F">
        <w:rPr>
          <w:rFonts w:ascii="仿宋_GB2312" w:eastAsia="仿宋_GB2312" w:hAnsi="微软雅黑"/>
          <w:color w:val="000000"/>
          <w:sz w:val="32"/>
          <w:szCs w:val="32"/>
          <w:shd w:val="clear" w:color="auto" w:fill="FFFFFF"/>
        </w:rPr>
        <w:t>8</w:t>
      </w:r>
      <w:r w:rsidR="00C82ABA">
        <w:rPr>
          <w:rFonts w:ascii="仿宋_GB2312" w:eastAsia="仿宋_GB2312" w:hAnsi="微软雅黑"/>
          <w:color w:val="000000"/>
          <w:sz w:val="32"/>
          <w:szCs w:val="32"/>
          <w:shd w:val="clear" w:color="auto" w:fill="FFFFFF"/>
        </w:rPr>
        <w:t>个网站</w:t>
      </w:r>
      <w:r w:rsidR="00C82ABA">
        <w:rPr>
          <w:rFonts w:ascii="仿宋_GB2312" w:eastAsia="仿宋_GB2312" w:hAnsi="微软雅黑" w:hint="eastAsia"/>
          <w:color w:val="000000"/>
          <w:sz w:val="32"/>
          <w:szCs w:val="32"/>
          <w:shd w:val="clear" w:color="auto" w:fill="FFFFFF"/>
        </w:rPr>
        <w:t>被</w:t>
      </w:r>
      <w:r w:rsidR="00C82ABA">
        <w:rPr>
          <w:rFonts w:ascii="仿宋_GB2312" w:eastAsia="仿宋_GB2312" w:hAnsi="微软雅黑"/>
          <w:color w:val="000000"/>
          <w:sz w:val="32"/>
          <w:szCs w:val="32"/>
          <w:shd w:val="clear" w:color="auto" w:fill="FFFFFF"/>
        </w:rPr>
        <w:t>黑客攻击，将网站页面指向博彩网站</w:t>
      </w:r>
      <w:r w:rsidR="00C82ABA">
        <w:rPr>
          <w:rFonts w:ascii="仿宋_GB2312" w:eastAsia="仿宋_GB2312" w:hAnsi="微软雅黑" w:hint="eastAsia"/>
          <w:color w:val="000000"/>
          <w:sz w:val="32"/>
          <w:szCs w:val="32"/>
          <w:shd w:val="clear" w:color="auto" w:fill="FFFFFF"/>
        </w:rPr>
        <w:t>；</w:t>
      </w:r>
      <w:r w:rsidR="007E308F">
        <w:rPr>
          <w:rFonts w:ascii="仿宋_GB2312" w:eastAsia="仿宋_GB2312" w:hAnsi="微软雅黑"/>
          <w:color w:val="000000"/>
          <w:sz w:val="32"/>
          <w:szCs w:val="32"/>
          <w:shd w:val="clear" w:color="auto" w:fill="FFFFFF"/>
        </w:rPr>
        <w:t>3</w:t>
      </w:r>
      <w:r w:rsidR="00C82ABA">
        <w:rPr>
          <w:rFonts w:ascii="仿宋_GB2312" w:eastAsia="仿宋_GB2312" w:hAnsi="微软雅黑"/>
          <w:color w:val="000000"/>
          <w:sz w:val="32"/>
          <w:szCs w:val="32"/>
          <w:shd w:val="clear" w:color="auto" w:fill="FFFFFF"/>
        </w:rPr>
        <w:t>个网站被黑客</w:t>
      </w:r>
      <w:r w:rsidR="00C82ABA">
        <w:rPr>
          <w:rFonts w:ascii="仿宋_GB2312" w:eastAsia="仿宋_GB2312" w:hAnsi="微软雅黑" w:hint="eastAsia"/>
          <w:color w:val="000000"/>
          <w:sz w:val="32"/>
          <w:szCs w:val="32"/>
          <w:shd w:val="clear" w:color="auto" w:fill="FFFFFF"/>
        </w:rPr>
        <w:t>插入了隐形</w:t>
      </w:r>
      <w:r w:rsidR="00C82ABA">
        <w:rPr>
          <w:rFonts w:ascii="仿宋_GB2312" w:eastAsia="仿宋_GB2312" w:hAnsi="微软雅黑"/>
          <w:color w:val="000000"/>
          <w:sz w:val="32"/>
          <w:szCs w:val="32"/>
          <w:shd w:val="clear" w:color="auto" w:fill="FFFFFF"/>
        </w:rPr>
        <w:t>恶意链</w:t>
      </w:r>
      <w:r w:rsidR="00C82ABA" w:rsidRPr="00D6092F">
        <w:rPr>
          <w:rFonts w:ascii="仿宋_GB2312" w:eastAsia="仿宋_GB2312" w:hAnsi="微软雅黑"/>
          <w:sz w:val="32"/>
          <w:szCs w:val="32"/>
          <w:shd w:val="clear" w:color="auto" w:fill="FFFFFF"/>
        </w:rPr>
        <w:t>接，链接主</w:t>
      </w:r>
      <w:r w:rsidR="00C82ABA">
        <w:rPr>
          <w:rFonts w:ascii="仿宋_GB2312" w:eastAsia="仿宋_GB2312" w:hAnsi="微软雅黑"/>
          <w:color w:val="000000"/>
          <w:sz w:val="32"/>
          <w:szCs w:val="32"/>
          <w:shd w:val="clear" w:color="auto" w:fill="FFFFFF"/>
        </w:rPr>
        <w:t>要为广告、博彩等网站，对政府网站形象造成了</w:t>
      </w:r>
      <w:r w:rsidR="00C7462B">
        <w:rPr>
          <w:rFonts w:ascii="仿宋_GB2312" w:eastAsia="仿宋_GB2312" w:hAnsi="微软雅黑" w:hint="eastAsia"/>
          <w:color w:val="000000"/>
          <w:sz w:val="32"/>
          <w:szCs w:val="32"/>
          <w:shd w:val="clear" w:color="auto" w:fill="FFFFFF"/>
        </w:rPr>
        <w:t>严重</w:t>
      </w:r>
      <w:r w:rsidR="00C82ABA">
        <w:rPr>
          <w:rFonts w:ascii="仿宋_GB2312" w:eastAsia="仿宋_GB2312" w:hAnsi="微软雅黑"/>
          <w:color w:val="000000"/>
          <w:sz w:val="32"/>
          <w:szCs w:val="32"/>
          <w:shd w:val="clear" w:color="auto" w:fill="FFFFFF"/>
        </w:rPr>
        <w:t>影响。</w:t>
      </w:r>
    </w:p>
    <w:p w:rsidR="00C82ABA" w:rsidRPr="00D6092F" w:rsidRDefault="00C82ABA"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lastRenderedPageBreak/>
        <w:t>（三）安全漏洞检测</w:t>
      </w:r>
      <w:r w:rsidRPr="00D6092F">
        <w:rPr>
          <w:rFonts w:ascii="楷体_GB2312" w:eastAsia="楷体_GB2312" w:hAnsi="宋体"/>
          <w:color w:val="000000"/>
          <w:sz w:val="32"/>
          <w:szCs w:val="32"/>
        </w:rPr>
        <w:t>情况</w:t>
      </w:r>
    </w:p>
    <w:p w:rsidR="00C82ABA" w:rsidRPr="00C82ABA" w:rsidRDefault="00914780" w:rsidP="00C82ABA">
      <w:pPr>
        <w:ind w:firstLineChars="200" w:firstLine="640"/>
        <w:rPr>
          <w:rFonts w:ascii="仿宋_GB2312" w:eastAsia="仿宋_GB2312" w:hAnsi="微软雅黑"/>
          <w:color w:val="000000"/>
          <w:sz w:val="32"/>
          <w:szCs w:val="32"/>
          <w:shd w:val="clear" w:color="auto" w:fill="FFFFFF"/>
        </w:rPr>
      </w:pPr>
      <w:r w:rsidRPr="00D6092F">
        <w:rPr>
          <w:rFonts w:ascii="仿宋_GB2312" w:eastAsia="仿宋_GB2312" w:hAnsi="微软雅黑" w:hint="eastAsia"/>
          <w:sz w:val="32"/>
          <w:szCs w:val="32"/>
          <w:shd w:val="clear" w:color="auto" w:fill="FFFFFF"/>
        </w:rPr>
        <w:t>共</w:t>
      </w:r>
      <w:r w:rsidR="005F24E9" w:rsidRPr="00D6092F">
        <w:rPr>
          <w:rFonts w:ascii="仿宋_GB2312" w:eastAsia="仿宋_GB2312" w:hAnsi="微软雅黑"/>
          <w:sz w:val="32"/>
          <w:szCs w:val="32"/>
          <w:shd w:val="clear" w:color="auto" w:fill="FFFFFF"/>
        </w:rPr>
        <w:t>监测发现</w:t>
      </w:r>
      <w:r w:rsidR="00CD7279">
        <w:rPr>
          <w:rFonts w:ascii="仿宋_GB2312" w:eastAsia="仿宋_GB2312" w:hAnsi="微软雅黑"/>
          <w:color w:val="000000"/>
          <w:sz w:val="32"/>
          <w:szCs w:val="32"/>
          <w:shd w:val="clear" w:color="auto" w:fill="FFFFFF"/>
        </w:rPr>
        <w:t>存在高危漏洞</w:t>
      </w:r>
      <w:r w:rsidR="00C82ABA">
        <w:rPr>
          <w:rFonts w:ascii="仿宋_GB2312" w:eastAsia="仿宋_GB2312" w:hAnsi="微软雅黑"/>
          <w:color w:val="000000"/>
          <w:sz w:val="32"/>
          <w:szCs w:val="32"/>
          <w:shd w:val="clear" w:color="auto" w:fill="FFFFFF"/>
        </w:rPr>
        <w:t>网站</w:t>
      </w:r>
      <w:r w:rsidR="007E308F">
        <w:rPr>
          <w:rFonts w:ascii="仿宋_GB2312" w:eastAsia="仿宋_GB2312" w:hAnsi="微软雅黑"/>
          <w:color w:val="000000"/>
          <w:sz w:val="32"/>
          <w:szCs w:val="32"/>
          <w:shd w:val="clear" w:color="auto" w:fill="FFFFFF"/>
        </w:rPr>
        <w:t>50</w:t>
      </w:r>
      <w:r w:rsidR="00C82ABA">
        <w:rPr>
          <w:rFonts w:ascii="仿宋_GB2312" w:eastAsia="仿宋_GB2312" w:hAnsi="微软雅黑"/>
          <w:color w:val="000000"/>
          <w:sz w:val="32"/>
          <w:szCs w:val="32"/>
          <w:shd w:val="clear" w:color="auto" w:fill="FFFFFF"/>
        </w:rPr>
        <w:t>个，</w:t>
      </w:r>
      <w:r w:rsidR="00CD7279">
        <w:rPr>
          <w:rFonts w:ascii="仿宋_GB2312" w:eastAsia="仿宋_GB2312" w:hAnsi="微软雅黑"/>
          <w:color w:val="000000"/>
          <w:sz w:val="32"/>
          <w:szCs w:val="32"/>
          <w:shd w:val="clear" w:color="auto" w:fill="FFFFFF"/>
        </w:rPr>
        <w:t>主要集中</w:t>
      </w:r>
      <w:r w:rsidR="00A133E4">
        <w:rPr>
          <w:rFonts w:ascii="仿宋_GB2312" w:eastAsia="仿宋_GB2312" w:hAnsi="微软雅黑" w:hint="eastAsia"/>
          <w:color w:val="000000"/>
          <w:sz w:val="32"/>
          <w:szCs w:val="32"/>
          <w:shd w:val="clear" w:color="auto" w:fill="FFFFFF"/>
        </w:rPr>
        <w:t>在</w:t>
      </w:r>
      <w:r w:rsidR="00CD7279">
        <w:rPr>
          <w:rFonts w:ascii="仿宋_GB2312" w:eastAsia="仿宋_GB2312" w:hAnsi="微软雅黑"/>
          <w:color w:val="000000"/>
          <w:sz w:val="32"/>
          <w:szCs w:val="32"/>
          <w:shd w:val="clear" w:color="auto" w:fill="FFFFFF"/>
        </w:rPr>
        <w:t>市级以下</w:t>
      </w:r>
      <w:r w:rsidR="00CD7279">
        <w:rPr>
          <w:rFonts w:ascii="仿宋_GB2312" w:eastAsia="仿宋_GB2312" w:hAnsi="微软雅黑" w:hint="eastAsia"/>
          <w:color w:val="000000"/>
          <w:sz w:val="32"/>
          <w:szCs w:val="32"/>
          <w:shd w:val="clear" w:color="auto" w:fill="FFFFFF"/>
        </w:rPr>
        <w:t>政府、</w:t>
      </w:r>
      <w:r w:rsidR="00CD7279">
        <w:rPr>
          <w:rFonts w:ascii="仿宋_GB2312" w:eastAsia="仿宋_GB2312" w:hAnsi="微软雅黑"/>
          <w:color w:val="000000"/>
          <w:sz w:val="32"/>
          <w:szCs w:val="32"/>
          <w:shd w:val="clear" w:color="auto" w:fill="FFFFFF"/>
        </w:rPr>
        <w:t>事业单位网站，</w:t>
      </w:r>
      <w:r w:rsidR="00CD7279">
        <w:rPr>
          <w:rFonts w:ascii="仿宋_GB2312" w:eastAsia="仿宋_GB2312" w:hAnsi="微软雅黑" w:hint="eastAsia"/>
          <w:color w:val="000000"/>
          <w:sz w:val="32"/>
          <w:szCs w:val="32"/>
          <w:shd w:val="clear" w:color="auto" w:fill="FFFFFF"/>
        </w:rPr>
        <w:t>漏洞</w:t>
      </w:r>
      <w:r w:rsidR="00CD7279">
        <w:rPr>
          <w:rFonts w:ascii="仿宋_GB2312" w:eastAsia="仿宋_GB2312" w:hAnsi="微软雅黑"/>
          <w:color w:val="000000"/>
          <w:sz w:val="32"/>
          <w:szCs w:val="32"/>
          <w:shd w:val="clear" w:color="auto" w:fill="FFFFFF"/>
        </w:rPr>
        <w:t>类型主要</w:t>
      </w:r>
      <w:r w:rsidR="00A133E4">
        <w:rPr>
          <w:rFonts w:ascii="仿宋_GB2312" w:eastAsia="仿宋_GB2312" w:hAnsi="微软雅黑" w:hint="eastAsia"/>
          <w:color w:val="000000"/>
          <w:sz w:val="32"/>
          <w:szCs w:val="32"/>
          <w:shd w:val="clear" w:color="auto" w:fill="FFFFFF"/>
        </w:rPr>
        <w:t>为</w:t>
      </w:r>
      <w:r w:rsidR="006F35D9">
        <w:rPr>
          <w:rFonts w:ascii="仿宋_GB2312" w:eastAsia="仿宋_GB2312" w:hAnsi="微软雅黑"/>
          <w:color w:val="000000"/>
          <w:sz w:val="32"/>
          <w:szCs w:val="32"/>
          <w:shd w:val="clear" w:color="auto" w:fill="FFFFFF"/>
        </w:rPr>
        <w:t>XSS</w:t>
      </w:r>
      <w:r w:rsidR="0045115C">
        <w:rPr>
          <w:rFonts w:ascii="仿宋_GB2312" w:eastAsia="仿宋_GB2312" w:hAnsi="微软雅黑" w:hint="eastAsia"/>
          <w:color w:val="000000"/>
          <w:sz w:val="32"/>
          <w:szCs w:val="32"/>
          <w:shd w:val="clear" w:color="auto" w:fill="FFFFFF"/>
        </w:rPr>
        <w:t>攻击</w:t>
      </w:r>
      <w:r w:rsidR="00CD7279">
        <w:rPr>
          <w:rFonts w:ascii="仿宋_GB2312" w:eastAsia="仿宋_GB2312" w:hAnsi="微软雅黑"/>
          <w:color w:val="000000"/>
          <w:sz w:val="32"/>
          <w:szCs w:val="32"/>
          <w:shd w:val="clear" w:color="auto" w:fill="FFFFFF"/>
        </w:rPr>
        <w:t>、</w:t>
      </w:r>
      <w:r w:rsidR="006F35D9">
        <w:rPr>
          <w:rFonts w:ascii="仿宋_GB2312" w:eastAsia="仿宋_GB2312" w:hAnsi="微软雅黑"/>
          <w:color w:val="000000"/>
          <w:sz w:val="32"/>
          <w:szCs w:val="32"/>
          <w:shd w:val="clear" w:color="auto" w:fill="FFFFFF"/>
        </w:rPr>
        <w:t>SQL</w:t>
      </w:r>
      <w:r w:rsidR="006F35D9">
        <w:rPr>
          <w:rFonts w:ascii="仿宋_GB2312" w:eastAsia="仿宋_GB2312" w:hAnsi="微软雅黑" w:hint="eastAsia"/>
          <w:color w:val="000000"/>
          <w:sz w:val="32"/>
          <w:szCs w:val="32"/>
          <w:shd w:val="clear" w:color="auto" w:fill="FFFFFF"/>
        </w:rPr>
        <w:t>注入</w:t>
      </w:r>
      <w:r w:rsidR="006F35D9">
        <w:rPr>
          <w:rFonts w:ascii="仿宋_GB2312" w:eastAsia="仿宋_GB2312" w:hAnsi="微软雅黑"/>
          <w:color w:val="000000"/>
          <w:sz w:val="32"/>
          <w:szCs w:val="32"/>
          <w:shd w:val="clear" w:color="auto" w:fill="FFFFFF"/>
        </w:rPr>
        <w:t>、</w:t>
      </w:r>
      <w:proofErr w:type="spellStart"/>
      <w:r w:rsidR="007E308F" w:rsidRPr="007E308F">
        <w:rPr>
          <w:rFonts w:ascii="仿宋_GB2312" w:eastAsia="仿宋_GB2312" w:hAnsi="微软雅黑" w:hint="eastAsia"/>
          <w:color w:val="000000"/>
          <w:sz w:val="32"/>
          <w:szCs w:val="32"/>
          <w:shd w:val="clear" w:color="auto" w:fill="FFFFFF"/>
        </w:rPr>
        <w:t>OpenSSL</w:t>
      </w:r>
      <w:proofErr w:type="spellEnd"/>
      <w:r w:rsidR="007E308F" w:rsidRPr="007E308F">
        <w:rPr>
          <w:rFonts w:ascii="仿宋_GB2312" w:eastAsia="仿宋_GB2312" w:hAnsi="微软雅黑" w:hint="eastAsia"/>
          <w:color w:val="000000"/>
          <w:sz w:val="32"/>
          <w:szCs w:val="32"/>
          <w:shd w:val="clear" w:color="auto" w:fill="FFFFFF"/>
        </w:rPr>
        <w:t xml:space="preserve"> POODLE</w:t>
      </w:r>
      <w:r w:rsidR="007E308F">
        <w:rPr>
          <w:rFonts w:ascii="仿宋_GB2312" w:eastAsia="仿宋_GB2312" w:hAnsi="微软雅黑" w:hint="eastAsia"/>
          <w:color w:val="000000"/>
          <w:sz w:val="32"/>
          <w:szCs w:val="32"/>
          <w:shd w:val="clear" w:color="auto" w:fill="FFFFFF"/>
        </w:rPr>
        <w:t>、</w:t>
      </w:r>
      <w:r w:rsidR="007E308F">
        <w:rPr>
          <w:rFonts w:ascii="仿宋_GB2312" w:eastAsia="仿宋_GB2312" w:hAnsi="微软雅黑"/>
          <w:color w:val="000000"/>
          <w:sz w:val="32"/>
          <w:szCs w:val="32"/>
          <w:shd w:val="clear" w:color="auto" w:fill="FFFFFF"/>
        </w:rPr>
        <w:t>信息泄露</w:t>
      </w:r>
      <w:r w:rsidR="00CD7279">
        <w:rPr>
          <w:rFonts w:ascii="仿宋_GB2312" w:eastAsia="仿宋_GB2312" w:hAnsi="微软雅黑" w:hint="eastAsia"/>
          <w:color w:val="000000"/>
          <w:sz w:val="32"/>
          <w:szCs w:val="32"/>
          <w:shd w:val="clear" w:color="auto" w:fill="FFFFFF"/>
        </w:rPr>
        <w:t>等。</w:t>
      </w:r>
    </w:p>
    <w:p w:rsidR="00F5520B" w:rsidRPr="008A4504" w:rsidRDefault="00F5520B" w:rsidP="00EF19AB">
      <w:pPr>
        <w:ind w:firstLineChars="200" w:firstLine="640"/>
        <w:jc w:val="left"/>
        <w:rPr>
          <w:rFonts w:ascii="黑体" w:eastAsia="黑体" w:hAnsi="黑体"/>
          <w:color w:val="000000"/>
          <w:sz w:val="32"/>
          <w:szCs w:val="32"/>
          <w:shd w:val="clear" w:color="auto" w:fill="FFFFFF"/>
        </w:rPr>
      </w:pPr>
      <w:r w:rsidRPr="008A4504">
        <w:rPr>
          <w:rFonts w:ascii="黑体" w:eastAsia="黑体" w:hAnsi="黑体" w:hint="eastAsia"/>
          <w:color w:val="000000"/>
          <w:sz w:val="32"/>
          <w:szCs w:val="32"/>
          <w:shd w:val="clear" w:color="auto" w:fill="FFFFFF"/>
        </w:rPr>
        <w:t>二、</w:t>
      </w:r>
      <w:r w:rsidR="00CD7279">
        <w:rPr>
          <w:rFonts w:ascii="黑体" w:eastAsia="黑体" w:hAnsi="黑体" w:hint="eastAsia"/>
          <w:color w:val="000000"/>
          <w:sz w:val="32"/>
          <w:szCs w:val="32"/>
          <w:shd w:val="clear" w:color="auto" w:fill="FFFFFF"/>
        </w:rPr>
        <w:t>安全防御情况分析</w:t>
      </w:r>
    </w:p>
    <w:p w:rsidR="007049A9" w:rsidRPr="00D6092F" w:rsidRDefault="00CD7279"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（一）攻击</w:t>
      </w:r>
      <w:r w:rsidRPr="00D6092F">
        <w:rPr>
          <w:rFonts w:ascii="楷体_GB2312" w:eastAsia="楷体_GB2312" w:hAnsi="宋体"/>
          <w:color w:val="000000"/>
          <w:sz w:val="32"/>
          <w:szCs w:val="32"/>
        </w:rPr>
        <w:t>源分析</w:t>
      </w:r>
    </w:p>
    <w:p w:rsidR="00CD7279" w:rsidRDefault="00CD1F85" w:rsidP="00CD7279">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经分析统计，</w:t>
      </w:r>
      <w:r w:rsidR="00CD7279">
        <w:rPr>
          <w:rFonts w:ascii="仿宋_GB2312" w:eastAsia="仿宋_GB2312" w:hAnsi="微软雅黑"/>
          <w:color w:val="000000"/>
          <w:sz w:val="32"/>
          <w:szCs w:val="32"/>
          <w:shd w:val="clear" w:color="auto" w:fill="FFFFFF"/>
        </w:rPr>
        <w:t>网站攻击的IP总数为</w:t>
      </w:r>
      <w:r w:rsidR="007E308F">
        <w:rPr>
          <w:rFonts w:ascii="仿宋_GB2312" w:eastAsia="仿宋_GB2312" w:hAnsi="微软雅黑"/>
          <w:color w:val="000000"/>
          <w:sz w:val="32"/>
          <w:szCs w:val="32"/>
          <w:shd w:val="clear" w:color="auto" w:fill="FFFFFF"/>
        </w:rPr>
        <w:t>5878</w:t>
      </w:r>
      <w:r w:rsidR="00CD7279">
        <w:rPr>
          <w:rFonts w:ascii="仿宋_GB2312" w:eastAsia="仿宋_GB2312" w:hAnsi="微软雅黑" w:hint="eastAsia"/>
          <w:color w:val="000000"/>
          <w:sz w:val="32"/>
          <w:szCs w:val="32"/>
          <w:shd w:val="clear" w:color="auto" w:fill="FFFFFF"/>
        </w:rPr>
        <w:t>个</w:t>
      </w:r>
      <w:r w:rsidR="00CD7279">
        <w:rPr>
          <w:rFonts w:ascii="仿宋_GB2312" w:eastAsia="仿宋_GB2312" w:hAnsi="微软雅黑"/>
          <w:color w:val="000000"/>
          <w:sz w:val="32"/>
          <w:szCs w:val="32"/>
          <w:shd w:val="clear" w:color="auto" w:fill="FFFFFF"/>
        </w:rPr>
        <w:t>，其中，境外IP</w:t>
      </w:r>
      <w:r w:rsidR="006F35D9">
        <w:rPr>
          <w:rFonts w:ascii="仿宋_GB2312" w:eastAsia="仿宋_GB2312" w:hAnsi="微软雅黑" w:hint="eastAsia"/>
          <w:color w:val="000000"/>
          <w:sz w:val="32"/>
          <w:szCs w:val="32"/>
          <w:shd w:val="clear" w:color="auto" w:fill="FFFFFF"/>
        </w:rPr>
        <w:t>数</w:t>
      </w:r>
      <w:r w:rsidR="007E308F">
        <w:rPr>
          <w:rFonts w:ascii="仿宋_GB2312" w:eastAsia="仿宋_GB2312" w:hAnsi="微软雅黑"/>
          <w:color w:val="000000"/>
          <w:sz w:val="32"/>
          <w:szCs w:val="32"/>
          <w:shd w:val="clear" w:color="auto" w:fill="FFFFFF"/>
        </w:rPr>
        <w:t>239</w:t>
      </w:r>
      <w:r w:rsidR="00CD7279">
        <w:rPr>
          <w:rFonts w:ascii="仿宋_GB2312" w:eastAsia="仿宋_GB2312" w:hAnsi="微软雅黑"/>
          <w:color w:val="000000"/>
          <w:sz w:val="32"/>
          <w:szCs w:val="32"/>
          <w:shd w:val="clear" w:color="auto" w:fill="FFFFFF"/>
        </w:rPr>
        <w:t>个，境内IP</w:t>
      </w:r>
      <w:r w:rsidR="006F35D9">
        <w:rPr>
          <w:rFonts w:ascii="仿宋_GB2312" w:eastAsia="仿宋_GB2312" w:hAnsi="微软雅黑" w:hint="eastAsia"/>
          <w:color w:val="000000"/>
          <w:sz w:val="32"/>
          <w:szCs w:val="32"/>
          <w:shd w:val="clear" w:color="auto" w:fill="FFFFFF"/>
        </w:rPr>
        <w:t>数</w:t>
      </w:r>
      <w:r w:rsidR="007E308F">
        <w:rPr>
          <w:rFonts w:ascii="仿宋_GB2312" w:eastAsia="仿宋_GB2312" w:hAnsi="微软雅黑"/>
          <w:color w:val="000000"/>
          <w:sz w:val="32"/>
          <w:szCs w:val="32"/>
          <w:shd w:val="clear" w:color="auto" w:fill="FFFFFF"/>
        </w:rPr>
        <w:t>5639</w:t>
      </w:r>
      <w:r w:rsidR="00D97D08">
        <w:rPr>
          <w:rFonts w:ascii="仿宋_GB2312" w:eastAsia="仿宋_GB2312" w:hAnsi="微软雅黑"/>
          <w:color w:val="000000"/>
          <w:sz w:val="32"/>
          <w:szCs w:val="32"/>
          <w:shd w:val="clear" w:color="auto" w:fill="FFFFFF"/>
        </w:rPr>
        <w:t>个</w:t>
      </w:r>
      <w:r w:rsidR="00D97D08">
        <w:rPr>
          <w:rFonts w:ascii="仿宋_GB2312" w:eastAsia="仿宋_GB2312" w:hAnsi="微软雅黑" w:hint="eastAsia"/>
          <w:color w:val="000000"/>
          <w:sz w:val="32"/>
          <w:szCs w:val="32"/>
          <w:shd w:val="clear" w:color="auto" w:fill="FFFFFF"/>
        </w:rPr>
        <w:t>。</w:t>
      </w:r>
    </w:p>
    <w:p w:rsidR="00D97D08" w:rsidRDefault="00D97D08" w:rsidP="00CD7279">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从</w:t>
      </w:r>
      <w:r>
        <w:rPr>
          <w:rFonts w:ascii="仿宋_GB2312" w:eastAsia="仿宋_GB2312" w:hAnsi="微软雅黑"/>
          <w:color w:val="000000"/>
          <w:sz w:val="32"/>
          <w:szCs w:val="32"/>
          <w:shd w:val="clear" w:color="auto" w:fill="FFFFFF"/>
        </w:rPr>
        <w:t>攻击源IP分布情况看，目前境外IP主要集中在</w:t>
      </w:r>
      <w:r w:rsidR="007E308F">
        <w:rPr>
          <w:rFonts w:ascii="仿宋_GB2312" w:eastAsia="仿宋_GB2312" w:hAnsi="微软雅黑" w:hint="eastAsia"/>
          <w:color w:val="000000"/>
          <w:sz w:val="32"/>
          <w:szCs w:val="32"/>
          <w:shd w:val="clear" w:color="auto" w:fill="FFFFFF"/>
        </w:rPr>
        <w:t>保加利亚</w:t>
      </w:r>
      <w:r w:rsidR="007E308F">
        <w:rPr>
          <w:rFonts w:ascii="仿宋_GB2312" w:eastAsia="仿宋_GB2312" w:hAnsi="微软雅黑"/>
          <w:color w:val="000000"/>
          <w:sz w:val="32"/>
          <w:szCs w:val="32"/>
          <w:shd w:val="clear" w:color="auto" w:fill="FFFFFF"/>
        </w:rPr>
        <w:t>、</w:t>
      </w:r>
      <w:r w:rsidR="006F35D9">
        <w:rPr>
          <w:rFonts w:ascii="仿宋_GB2312" w:eastAsia="仿宋_GB2312" w:hAnsi="微软雅黑" w:hint="eastAsia"/>
          <w:color w:val="000000"/>
          <w:sz w:val="32"/>
          <w:szCs w:val="32"/>
          <w:shd w:val="clear" w:color="auto" w:fill="FFFFFF"/>
        </w:rPr>
        <w:t>俄罗斯</w:t>
      </w:r>
      <w:r>
        <w:rPr>
          <w:rFonts w:ascii="仿宋_GB2312" w:eastAsia="仿宋_GB2312" w:hAnsi="微软雅黑"/>
          <w:color w:val="000000"/>
          <w:sz w:val="32"/>
          <w:szCs w:val="32"/>
          <w:shd w:val="clear" w:color="auto" w:fill="FFFFFF"/>
        </w:rPr>
        <w:t>、</w:t>
      </w:r>
      <w:r w:rsidR="006F35D9">
        <w:rPr>
          <w:rFonts w:ascii="仿宋_GB2312" w:eastAsia="仿宋_GB2312" w:hAnsi="微软雅黑" w:hint="eastAsia"/>
          <w:color w:val="000000"/>
          <w:sz w:val="32"/>
          <w:szCs w:val="32"/>
          <w:shd w:val="clear" w:color="auto" w:fill="FFFFFF"/>
        </w:rPr>
        <w:t>美国、</w:t>
      </w:r>
      <w:r w:rsidR="007E308F">
        <w:rPr>
          <w:rFonts w:ascii="仿宋_GB2312" w:eastAsia="仿宋_GB2312" w:hAnsi="微软雅黑" w:hint="eastAsia"/>
          <w:color w:val="000000"/>
          <w:sz w:val="32"/>
          <w:szCs w:val="32"/>
          <w:shd w:val="clear" w:color="auto" w:fill="FFFFFF"/>
        </w:rPr>
        <w:t>日本</w:t>
      </w:r>
      <w:r w:rsidR="005F24E9">
        <w:rPr>
          <w:rFonts w:ascii="仿宋_GB2312" w:eastAsia="仿宋_GB2312" w:hAnsi="微软雅黑" w:hint="eastAsia"/>
          <w:color w:val="000000"/>
          <w:sz w:val="32"/>
          <w:szCs w:val="32"/>
          <w:shd w:val="clear" w:color="auto" w:fill="FFFFFF"/>
        </w:rPr>
        <w:t>、</w:t>
      </w:r>
      <w:r w:rsidR="006F35D9">
        <w:rPr>
          <w:rFonts w:ascii="仿宋_GB2312" w:eastAsia="仿宋_GB2312" w:hAnsi="微软雅黑"/>
          <w:color w:val="000000"/>
          <w:sz w:val="32"/>
          <w:szCs w:val="32"/>
          <w:shd w:val="clear" w:color="auto" w:fill="FFFFFF"/>
        </w:rPr>
        <w:t>韩国等</w:t>
      </w:r>
      <w:r>
        <w:rPr>
          <w:rFonts w:ascii="仿宋_GB2312" w:eastAsia="仿宋_GB2312" w:hAnsi="微软雅黑"/>
          <w:color w:val="000000"/>
          <w:sz w:val="32"/>
          <w:szCs w:val="32"/>
          <w:shd w:val="clear" w:color="auto" w:fill="FFFFFF"/>
        </w:rPr>
        <w:t>国家</w:t>
      </w:r>
      <w:r w:rsidR="005F24E9">
        <w:rPr>
          <w:rFonts w:ascii="仿宋_GB2312" w:eastAsia="仿宋_GB2312" w:hAnsi="微软雅黑" w:hint="eastAsia"/>
          <w:color w:val="000000"/>
          <w:sz w:val="32"/>
          <w:szCs w:val="32"/>
          <w:shd w:val="clear" w:color="auto" w:fill="FFFFFF"/>
        </w:rPr>
        <w:t>和</w:t>
      </w:r>
      <w:r w:rsidR="005F24E9">
        <w:rPr>
          <w:rFonts w:ascii="仿宋_GB2312" w:eastAsia="仿宋_GB2312" w:hAnsi="微软雅黑"/>
          <w:color w:val="000000"/>
          <w:sz w:val="32"/>
          <w:szCs w:val="32"/>
          <w:shd w:val="clear" w:color="auto" w:fill="FFFFFF"/>
        </w:rPr>
        <w:t>地区</w:t>
      </w:r>
      <w:r>
        <w:rPr>
          <w:rFonts w:ascii="仿宋_GB2312" w:eastAsia="仿宋_GB2312" w:hAnsi="微软雅黑" w:hint="eastAsia"/>
          <w:color w:val="000000"/>
          <w:sz w:val="32"/>
          <w:szCs w:val="32"/>
          <w:shd w:val="clear" w:color="auto" w:fill="FFFFFF"/>
        </w:rPr>
        <w:t>（如图1</w:t>
      </w:r>
      <w:r w:rsidR="005F24E9">
        <w:rPr>
          <w:rFonts w:ascii="仿宋_GB2312" w:eastAsia="仿宋_GB2312" w:hAnsi="微软雅黑" w:hint="eastAsia"/>
          <w:color w:val="000000"/>
          <w:sz w:val="32"/>
          <w:szCs w:val="32"/>
          <w:shd w:val="clear" w:color="auto" w:fill="FFFFFF"/>
        </w:rPr>
        <w:t>），</w:t>
      </w:r>
      <w:r>
        <w:rPr>
          <w:rFonts w:ascii="仿宋_GB2312" w:eastAsia="仿宋_GB2312" w:hAnsi="微软雅黑" w:hint="eastAsia"/>
          <w:color w:val="000000"/>
          <w:sz w:val="32"/>
          <w:szCs w:val="32"/>
          <w:shd w:val="clear" w:color="auto" w:fill="FFFFFF"/>
        </w:rPr>
        <w:t>境内</w:t>
      </w:r>
      <w:r>
        <w:rPr>
          <w:rFonts w:ascii="仿宋_GB2312" w:eastAsia="仿宋_GB2312" w:hAnsi="微软雅黑"/>
          <w:color w:val="000000"/>
          <w:sz w:val="32"/>
          <w:szCs w:val="32"/>
          <w:shd w:val="clear" w:color="auto" w:fill="FFFFFF"/>
        </w:rPr>
        <w:t>IP主要集中在</w:t>
      </w:r>
      <w:r w:rsidR="007E308F">
        <w:rPr>
          <w:rFonts w:ascii="仿宋_GB2312" w:eastAsia="仿宋_GB2312" w:hAnsi="微软雅黑"/>
          <w:color w:val="000000"/>
          <w:sz w:val="32"/>
          <w:szCs w:val="32"/>
          <w:shd w:val="clear" w:color="auto" w:fill="FFFFFF"/>
        </w:rPr>
        <w:t>江苏</w:t>
      </w:r>
      <w:r w:rsidR="006F35D9">
        <w:rPr>
          <w:rFonts w:ascii="仿宋_GB2312" w:eastAsia="仿宋_GB2312" w:hAnsi="微软雅黑"/>
          <w:color w:val="000000"/>
          <w:sz w:val="32"/>
          <w:szCs w:val="32"/>
          <w:shd w:val="clear" w:color="auto" w:fill="FFFFFF"/>
        </w:rPr>
        <w:t>、</w:t>
      </w:r>
      <w:r w:rsidR="007E308F">
        <w:rPr>
          <w:rFonts w:ascii="仿宋_GB2312" w:eastAsia="仿宋_GB2312" w:hAnsi="微软雅黑" w:hint="eastAsia"/>
          <w:color w:val="000000"/>
          <w:sz w:val="32"/>
          <w:szCs w:val="32"/>
          <w:shd w:val="clear" w:color="auto" w:fill="FFFFFF"/>
        </w:rPr>
        <w:t>浙江</w:t>
      </w:r>
      <w:r w:rsidR="007E308F">
        <w:rPr>
          <w:rFonts w:ascii="仿宋_GB2312" w:eastAsia="仿宋_GB2312" w:hAnsi="微软雅黑"/>
          <w:color w:val="000000"/>
          <w:sz w:val="32"/>
          <w:szCs w:val="32"/>
          <w:shd w:val="clear" w:color="auto" w:fill="FFFFFF"/>
        </w:rPr>
        <w:t>、上海</w:t>
      </w:r>
      <w:r w:rsidR="007E308F">
        <w:rPr>
          <w:rFonts w:ascii="仿宋_GB2312" w:eastAsia="仿宋_GB2312" w:hAnsi="微软雅黑" w:hint="eastAsia"/>
          <w:color w:val="000000"/>
          <w:sz w:val="32"/>
          <w:szCs w:val="32"/>
          <w:shd w:val="clear" w:color="auto" w:fill="FFFFFF"/>
        </w:rPr>
        <w:t>、</w:t>
      </w:r>
      <w:r w:rsidR="007E308F">
        <w:rPr>
          <w:rFonts w:ascii="仿宋_GB2312" w:eastAsia="仿宋_GB2312" w:hAnsi="微软雅黑"/>
          <w:color w:val="000000"/>
          <w:sz w:val="32"/>
          <w:szCs w:val="32"/>
          <w:shd w:val="clear" w:color="auto" w:fill="FFFFFF"/>
        </w:rPr>
        <w:t>北京</w:t>
      </w:r>
      <w:r w:rsidR="007E308F">
        <w:rPr>
          <w:rFonts w:ascii="仿宋_GB2312" w:eastAsia="仿宋_GB2312" w:hAnsi="微软雅黑" w:hint="eastAsia"/>
          <w:color w:val="000000"/>
          <w:sz w:val="32"/>
          <w:szCs w:val="32"/>
          <w:shd w:val="clear" w:color="auto" w:fill="FFFFFF"/>
        </w:rPr>
        <w:t>、湖北</w:t>
      </w:r>
      <w:r w:rsidR="005F24E9">
        <w:rPr>
          <w:rFonts w:ascii="仿宋_GB2312" w:eastAsia="仿宋_GB2312" w:hAnsi="微软雅黑" w:hint="eastAsia"/>
          <w:color w:val="000000"/>
          <w:sz w:val="32"/>
          <w:szCs w:val="32"/>
          <w:shd w:val="clear" w:color="auto" w:fill="FFFFFF"/>
        </w:rPr>
        <w:t>和</w:t>
      </w:r>
      <w:r w:rsidR="007E308F">
        <w:rPr>
          <w:rFonts w:ascii="仿宋_GB2312" w:eastAsia="仿宋_GB2312" w:hAnsi="微软雅黑"/>
          <w:color w:val="000000"/>
          <w:sz w:val="32"/>
          <w:szCs w:val="32"/>
          <w:shd w:val="clear" w:color="auto" w:fill="FFFFFF"/>
        </w:rPr>
        <w:t>陕西</w:t>
      </w:r>
      <w:r w:rsidR="006F35D9">
        <w:rPr>
          <w:rFonts w:ascii="仿宋_GB2312" w:eastAsia="仿宋_GB2312" w:hAnsi="微软雅黑"/>
          <w:color w:val="000000"/>
          <w:sz w:val="32"/>
          <w:szCs w:val="32"/>
          <w:shd w:val="clear" w:color="auto" w:fill="FFFFFF"/>
        </w:rPr>
        <w:t>等</w:t>
      </w:r>
      <w:r>
        <w:rPr>
          <w:rFonts w:ascii="仿宋_GB2312" w:eastAsia="仿宋_GB2312" w:hAnsi="微软雅黑"/>
          <w:color w:val="000000"/>
          <w:sz w:val="32"/>
          <w:szCs w:val="32"/>
          <w:shd w:val="clear" w:color="auto" w:fill="FFFFFF"/>
        </w:rPr>
        <w:t>（</w:t>
      </w:r>
      <w:r>
        <w:rPr>
          <w:rFonts w:ascii="仿宋_GB2312" w:eastAsia="仿宋_GB2312" w:hAnsi="微软雅黑" w:hint="eastAsia"/>
          <w:color w:val="000000"/>
          <w:sz w:val="32"/>
          <w:szCs w:val="32"/>
          <w:shd w:val="clear" w:color="auto" w:fill="FFFFFF"/>
        </w:rPr>
        <w:t>如图2</w:t>
      </w:r>
      <w:r>
        <w:rPr>
          <w:rFonts w:ascii="仿宋_GB2312" w:eastAsia="仿宋_GB2312" w:hAnsi="微软雅黑"/>
          <w:color w:val="000000"/>
          <w:sz w:val="32"/>
          <w:szCs w:val="32"/>
          <w:shd w:val="clear" w:color="auto" w:fill="FFFFFF"/>
        </w:rPr>
        <w:t>）</w:t>
      </w:r>
      <w:r>
        <w:rPr>
          <w:rFonts w:ascii="仿宋_GB2312" w:eastAsia="仿宋_GB2312" w:hAnsi="微软雅黑" w:hint="eastAsia"/>
          <w:color w:val="000000"/>
          <w:sz w:val="32"/>
          <w:szCs w:val="32"/>
          <w:shd w:val="clear" w:color="auto" w:fill="FFFFFF"/>
        </w:rPr>
        <w:t>。</w:t>
      </w:r>
    </w:p>
    <w:p w:rsidR="00D97D08" w:rsidRPr="006F35D9" w:rsidRDefault="007E308F" w:rsidP="00DC3902">
      <w:pPr>
        <w:jc w:val="center"/>
        <w:rPr>
          <w:rFonts w:ascii="仿宋_GB2312" w:eastAsia="仿宋_GB2312" w:hAnsi="微软雅黑"/>
          <w:color w:val="000000"/>
          <w:sz w:val="32"/>
          <w:szCs w:val="32"/>
          <w:shd w:val="clear" w:color="auto" w:fill="FFFFFF"/>
        </w:rPr>
      </w:pPr>
      <w:r>
        <w:rPr>
          <w:noProof/>
        </w:rPr>
        <w:drawing>
          <wp:inline distT="0" distB="0" distL="0" distR="0" wp14:anchorId="53432560" wp14:editId="1B75E4EB">
            <wp:extent cx="5257800" cy="2743200"/>
            <wp:effectExtent l="0" t="0" r="3810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7D08" w:rsidRDefault="00D97D08" w:rsidP="00D97D08">
      <w:pPr>
        <w:jc w:val="center"/>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图1 境外</w:t>
      </w:r>
      <w:r>
        <w:rPr>
          <w:rFonts w:ascii="仿宋_GB2312" w:eastAsia="仿宋_GB2312" w:hAnsi="微软雅黑"/>
          <w:color w:val="000000"/>
          <w:sz w:val="32"/>
          <w:szCs w:val="32"/>
          <w:shd w:val="clear" w:color="auto" w:fill="FFFFFF"/>
        </w:rPr>
        <w:t>攻击源分布情况</w:t>
      </w:r>
    </w:p>
    <w:p w:rsidR="00D97D08" w:rsidRDefault="007E308F" w:rsidP="00DC3902">
      <w:pPr>
        <w:jc w:val="center"/>
        <w:rPr>
          <w:rFonts w:ascii="仿宋_GB2312" w:eastAsia="仿宋_GB2312" w:hAnsi="微软雅黑"/>
          <w:color w:val="000000"/>
          <w:sz w:val="32"/>
          <w:szCs w:val="32"/>
          <w:shd w:val="clear" w:color="auto" w:fill="FFFFFF"/>
        </w:rPr>
      </w:pPr>
      <w:r>
        <w:rPr>
          <w:noProof/>
        </w:rPr>
        <w:lastRenderedPageBreak/>
        <w:drawing>
          <wp:inline distT="0" distB="0" distL="0" distR="0" wp14:anchorId="747083C8" wp14:editId="15C72FBD">
            <wp:extent cx="52578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7D08" w:rsidRPr="00D97D08" w:rsidRDefault="00D97D08" w:rsidP="00D97D08">
      <w:pPr>
        <w:jc w:val="center"/>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图2境内</w:t>
      </w:r>
      <w:r>
        <w:rPr>
          <w:rFonts w:ascii="仿宋_GB2312" w:eastAsia="仿宋_GB2312" w:hAnsi="微软雅黑"/>
          <w:color w:val="000000"/>
          <w:sz w:val="32"/>
          <w:szCs w:val="32"/>
          <w:shd w:val="clear" w:color="auto" w:fill="FFFFFF"/>
        </w:rPr>
        <w:t>攻击源分布情况</w:t>
      </w:r>
    </w:p>
    <w:p w:rsidR="00CD7279" w:rsidRPr="00D6092F" w:rsidRDefault="00CD7279"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（二）攻击类型</w:t>
      </w:r>
      <w:r w:rsidRPr="00D6092F">
        <w:rPr>
          <w:rFonts w:ascii="楷体_GB2312" w:eastAsia="楷体_GB2312" w:hAnsi="宋体"/>
          <w:color w:val="000000"/>
          <w:sz w:val="32"/>
          <w:szCs w:val="32"/>
        </w:rPr>
        <w:t>分析</w:t>
      </w:r>
    </w:p>
    <w:p w:rsidR="00CD7279" w:rsidRDefault="00D6092F" w:rsidP="00CD7279">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经分析统计，</w:t>
      </w:r>
      <w:r w:rsidR="00D97D08">
        <w:rPr>
          <w:rFonts w:ascii="仿宋_GB2312" w:eastAsia="仿宋_GB2312" w:hAnsi="微软雅黑"/>
          <w:color w:val="000000"/>
          <w:sz w:val="32"/>
          <w:szCs w:val="32"/>
          <w:shd w:val="clear" w:color="auto" w:fill="FFFFFF"/>
        </w:rPr>
        <w:t>网站</w:t>
      </w:r>
      <w:r w:rsidR="00D97D08">
        <w:rPr>
          <w:rFonts w:ascii="仿宋_GB2312" w:eastAsia="仿宋_GB2312" w:hAnsi="微软雅黑" w:hint="eastAsia"/>
          <w:color w:val="000000"/>
          <w:sz w:val="32"/>
          <w:szCs w:val="32"/>
          <w:shd w:val="clear" w:color="auto" w:fill="FFFFFF"/>
        </w:rPr>
        <w:t>攻击</w:t>
      </w:r>
      <w:r w:rsidR="00D97D08">
        <w:rPr>
          <w:rFonts w:ascii="仿宋_GB2312" w:eastAsia="仿宋_GB2312" w:hAnsi="微软雅黑"/>
          <w:color w:val="000000"/>
          <w:sz w:val="32"/>
          <w:szCs w:val="32"/>
          <w:shd w:val="clear" w:color="auto" w:fill="FFFFFF"/>
        </w:rPr>
        <w:t>最常见的</w:t>
      </w:r>
      <w:r w:rsidR="00D97D08">
        <w:rPr>
          <w:rFonts w:ascii="仿宋_GB2312" w:eastAsia="仿宋_GB2312" w:hAnsi="微软雅黑" w:hint="eastAsia"/>
          <w:color w:val="000000"/>
          <w:sz w:val="32"/>
          <w:szCs w:val="32"/>
          <w:shd w:val="clear" w:color="auto" w:fill="FFFFFF"/>
        </w:rPr>
        <w:t>攻击类型</w:t>
      </w:r>
      <w:r w:rsidR="00D97D08">
        <w:rPr>
          <w:rFonts w:ascii="仿宋_GB2312" w:eastAsia="仿宋_GB2312" w:hAnsi="微软雅黑"/>
          <w:color w:val="000000"/>
          <w:sz w:val="32"/>
          <w:szCs w:val="32"/>
          <w:shd w:val="clear" w:color="auto" w:fill="FFFFFF"/>
        </w:rPr>
        <w:t>为</w:t>
      </w:r>
      <w:r w:rsidR="007E308F">
        <w:rPr>
          <w:rFonts w:ascii="仿宋_GB2312" w:eastAsia="仿宋_GB2312" w:hAnsi="微软雅黑" w:hint="eastAsia"/>
          <w:color w:val="000000"/>
          <w:sz w:val="32"/>
          <w:szCs w:val="32"/>
          <w:shd w:val="clear" w:color="auto" w:fill="FFFFFF"/>
        </w:rPr>
        <w:t>恶意扫描</w:t>
      </w:r>
      <w:r w:rsidR="007E308F">
        <w:rPr>
          <w:rFonts w:ascii="仿宋_GB2312" w:eastAsia="仿宋_GB2312" w:hAnsi="微软雅黑"/>
          <w:color w:val="000000"/>
          <w:sz w:val="32"/>
          <w:szCs w:val="32"/>
          <w:shd w:val="clear" w:color="auto" w:fill="FFFFFF"/>
        </w:rPr>
        <w:t>和CC攻击</w:t>
      </w:r>
      <w:r w:rsidR="00A133E4">
        <w:rPr>
          <w:rFonts w:ascii="仿宋_GB2312" w:eastAsia="仿宋_GB2312" w:hAnsi="微软雅黑" w:hint="eastAsia"/>
          <w:color w:val="000000"/>
          <w:sz w:val="32"/>
          <w:szCs w:val="32"/>
          <w:shd w:val="clear" w:color="auto" w:fill="FFFFFF"/>
        </w:rPr>
        <w:t>。</w:t>
      </w:r>
      <w:r w:rsidR="007E308F">
        <w:rPr>
          <w:rFonts w:ascii="仿宋_GB2312" w:eastAsia="仿宋_GB2312" w:hAnsi="微软雅黑" w:hint="eastAsia"/>
          <w:color w:val="000000"/>
          <w:sz w:val="32"/>
          <w:szCs w:val="32"/>
          <w:shd w:val="clear" w:color="auto" w:fill="FFFFFF"/>
        </w:rPr>
        <w:t>攻击者</w:t>
      </w:r>
      <w:r w:rsidR="00D97D08">
        <w:rPr>
          <w:rFonts w:ascii="仿宋_GB2312" w:eastAsia="仿宋_GB2312" w:hAnsi="微软雅黑"/>
          <w:color w:val="000000"/>
          <w:sz w:val="32"/>
          <w:szCs w:val="32"/>
          <w:shd w:val="clear" w:color="auto" w:fill="FFFFFF"/>
        </w:rPr>
        <w:t>共发起了</w:t>
      </w:r>
      <w:r w:rsidR="007E308F">
        <w:rPr>
          <w:rFonts w:ascii="仿宋_GB2312" w:eastAsia="仿宋_GB2312" w:hAnsi="微软雅黑" w:hint="eastAsia"/>
          <w:color w:val="000000"/>
          <w:sz w:val="32"/>
          <w:szCs w:val="32"/>
          <w:shd w:val="clear" w:color="auto" w:fill="FFFFFF"/>
        </w:rPr>
        <w:t>287</w:t>
      </w:r>
      <w:r>
        <w:rPr>
          <w:rFonts w:ascii="仿宋_GB2312" w:eastAsia="仿宋_GB2312" w:hAnsi="微软雅黑" w:hint="eastAsia"/>
          <w:color w:val="000000"/>
          <w:sz w:val="32"/>
          <w:szCs w:val="32"/>
          <w:shd w:val="clear" w:color="auto" w:fill="FFFFFF"/>
        </w:rPr>
        <w:t>.</w:t>
      </w:r>
      <w:r w:rsidR="007E308F">
        <w:rPr>
          <w:rFonts w:ascii="仿宋_GB2312" w:eastAsia="仿宋_GB2312" w:hAnsi="微软雅黑" w:hint="eastAsia"/>
          <w:color w:val="000000"/>
          <w:sz w:val="32"/>
          <w:szCs w:val="32"/>
          <w:shd w:val="clear" w:color="auto" w:fill="FFFFFF"/>
        </w:rPr>
        <w:t>7776</w:t>
      </w:r>
      <w:r>
        <w:rPr>
          <w:rFonts w:ascii="仿宋_GB2312" w:eastAsia="仿宋_GB2312" w:hAnsi="微软雅黑" w:hint="eastAsia"/>
          <w:color w:val="000000"/>
          <w:sz w:val="32"/>
          <w:szCs w:val="32"/>
          <w:shd w:val="clear" w:color="auto" w:fill="FFFFFF"/>
        </w:rPr>
        <w:t>万</w:t>
      </w:r>
      <w:r w:rsidR="007E308F">
        <w:rPr>
          <w:rFonts w:ascii="仿宋_GB2312" w:eastAsia="仿宋_GB2312" w:hAnsi="微软雅黑" w:hint="eastAsia"/>
          <w:color w:val="000000"/>
          <w:sz w:val="32"/>
          <w:szCs w:val="32"/>
          <w:shd w:val="clear" w:color="auto" w:fill="FFFFFF"/>
        </w:rPr>
        <w:t>次</w:t>
      </w:r>
      <w:r w:rsidR="007E308F">
        <w:rPr>
          <w:rFonts w:ascii="仿宋_GB2312" w:eastAsia="仿宋_GB2312" w:hAnsi="微软雅黑"/>
          <w:color w:val="000000"/>
          <w:sz w:val="32"/>
          <w:szCs w:val="32"/>
          <w:shd w:val="clear" w:color="auto" w:fill="FFFFFF"/>
        </w:rPr>
        <w:t>恶意扫描和61</w:t>
      </w:r>
      <w:r>
        <w:rPr>
          <w:rFonts w:ascii="仿宋_GB2312" w:eastAsia="仿宋_GB2312" w:hAnsi="微软雅黑"/>
          <w:color w:val="000000"/>
          <w:sz w:val="32"/>
          <w:szCs w:val="32"/>
          <w:shd w:val="clear" w:color="auto" w:fill="FFFFFF"/>
        </w:rPr>
        <w:t>.</w:t>
      </w:r>
      <w:r w:rsidR="007E308F">
        <w:rPr>
          <w:rFonts w:ascii="仿宋_GB2312" w:eastAsia="仿宋_GB2312" w:hAnsi="微软雅黑"/>
          <w:color w:val="000000"/>
          <w:sz w:val="32"/>
          <w:szCs w:val="32"/>
          <w:shd w:val="clear" w:color="auto" w:fill="FFFFFF"/>
        </w:rPr>
        <w:t>2028</w:t>
      </w:r>
      <w:r>
        <w:rPr>
          <w:rFonts w:ascii="仿宋_GB2312" w:eastAsia="仿宋_GB2312" w:hAnsi="微软雅黑" w:hint="eastAsia"/>
          <w:color w:val="000000"/>
          <w:sz w:val="32"/>
          <w:szCs w:val="32"/>
          <w:shd w:val="clear" w:color="auto" w:fill="FFFFFF"/>
        </w:rPr>
        <w:t>万</w:t>
      </w:r>
      <w:r w:rsidR="00D97D08">
        <w:rPr>
          <w:rFonts w:ascii="仿宋_GB2312" w:eastAsia="仿宋_GB2312" w:hAnsi="微软雅黑" w:hint="eastAsia"/>
          <w:color w:val="000000"/>
          <w:sz w:val="32"/>
          <w:szCs w:val="32"/>
          <w:shd w:val="clear" w:color="auto" w:fill="FFFFFF"/>
        </w:rPr>
        <w:t>次</w:t>
      </w:r>
      <w:r w:rsidR="0060472B">
        <w:rPr>
          <w:rFonts w:ascii="仿宋_GB2312" w:eastAsia="仿宋_GB2312" w:hAnsi="微软雅黑"/>
          <w:color w:val="000000"/>
          <w:sz w:val="32"/>
          <w:szCs w:val="32"/>
          <w:shd w:val="clear" w:color="auto" w:fill="FFFFFF"/>
        </w:rPr>
        <w:t>CC</w:t>
      </w:r>
      <w:r w:rsidR="00D97D08">
        <w:rPr>
          <w:rFonts w:ascii="仿宋_GB2312" w:eastAsia="仿宋_GB2312" w:hAnsi="微软雅黑"/>
          <w:color w:val="000000"/>
          <w:sz w:val="32"/>
          <w:szCs w:val="32"/>
          <w:shd w:val="clear" w:color="auto" w:fill="FFFFFF"/>
        </w:rPr>
        <w:t>攻击，</w:t>
      </w:r>
      <w:r w:rsidR="0060472B">
        <w:rPr>
          <w:rFonts w:ascii="仿宋_GB2312" w:eastAsia="仿宋_GB2312" w:hAnsi="微软雅黑" w:hint="eastAsia"/>
          <w:color w:val="000000"/>
          <w:sz w:val="32"/>
          <w:szCs w:val="32"/>
          <w:shd w:val="clear" w:color="auto" w:fill="FFFFFF"/>
        </w:rPr>
        <w:t>所有</w:t>
      </w:r>
      <w:r w:rsidR="00D97D08">
        <w:rPr>
          <w:rFonts w:ascii="仿宋_GB2312" w:eastAsia="仿宋_GB2312" w:hAnsi="微软雅黑" w:hint="eastAsia"/>
          <w:color w:val="000000"/>
          <w:sz w:val="32"/>
          <w:szCs w:val="32"/>
          <w:shd w:val="clear" w:color="auto" w:fill="FFFFFF"/>
        </w:rPr>
        <w:t>攻击类型</w:t>
      </w:r>
      <w:r w:rsidR="00D97D08">
        <w:rPr>
          <w:rFonts w:ascii="仿宋_GB2312" w:eastAsia="仿宋_GB2312" w:hAnsi="微软雅黑"/>
          <w:color w:val="000000"/>
          <w:sz w:val="32"/>
          <w:szCs w:val="32"/>
          <w:shd w:val="clear" w:color="auto" w:fill="FFFFFF"/>
        </w:rPr>
        <w:t>及</w:t>
      </w:r>
      <w:r w:rsidR="00D97D08">
        <w:rPr>
          <w:rFonts w:ascii="仿宋_GB2312" w:eastAsia="仿宋_GB2312" w:hAnsi="微软雅黑" w:hint="eastAsia"/>
          <w:color w:val="000000"/>
          <w:sz w:val="32"/>
          <w:szCs w:val="32"/>
          <w:shd w:val="clear" w:color="auto" w:fill="FFFFFF"/>
        </w:rPr>
        <w:t>数量</w:t>
      </w:r>
      <w:r w:rsidR="00D97D08">
        <w:rPr>
          <w:rFonts w:ascii="仿宋_GB2312" w:eastAsia="仿宋_GB2312" w:hAnsi="微软雅黑"/>
          <w:color w:val="000000"/>
          <w:sz w:val="32"/>
          <w:szCs w:val="32"/>
          <w:shd w:val="clear" w:color="auto" w:fill="FFFFFF"/>
        </w:rPr>
        <w:t>的主要分布情况</w:t>
      </w:r>
      <w:r w:rsidR="00D97D08">
        <w:rPr>
          <w:rFonts w:ascii="仿宋_GB2312" w:eastAsia="仿宋_GB2312" w:hAnsi="微软雅黑" w:hint="eastAsia"/>
          <w:color w:val="000000"/>
          <w:sz w:val="32"/>
          <w:szCs w:val="32"/>
          <w:shd w:val="clear" w:color="auto" w:fill="FFFFFF"/>
        </w:rPr>
        <w:t>如</w:t>
      </w:r>
      <w:r w:rsidR="00D97D08">
        <w:rPr>
          <w:rFonts w:ascii="仿宋_GB2312" w:eastAsia="仿宋_GB2312" w:hAnsi="微软雅黑"/>
          <w:color w:val="000000"/>
          <w:sz w:val="32"/>
          <w:szCs w:val="32"/>
          <w:shd w:val="clear" w:color="auto" w:fill="FFFFFF"/>
        </w:rPr>
        <w:t>图</w:t>
      </w:r>
      <w:r w:rsidR="00D97D08">
        <w:rPr>
          <w:rFonts w:ascii="仿宋_GB2312" w:eastAsia="仿宋_GB2312" w:hAnsi="微软雅黑" w:hint="eastAsia"/>
          <w:color w:val="000000"/>
          <w:sz w:val="32"/>
          <w:szCs w:val="32"/>
          <w:shd w:val="clear" w:color="auto" w:fill="FFFFFF"/>
        </w:rPr>
        <w:t>3。</w:t>
      </w:r>
    </w:p>
    <w:p w:rsidR="00D97D08" w:rsidRPr="0060472B" w:rsidRDefault="007E308F" w:rsidP="00DC3902">
      <w:pPr>
        <w:jc w:val="center"/>
        <w:rPr>
          <w:rFonts w:ascii="仿宋_GB2312" w:eastAsia="仿宋_GB2312" w:hAnsi="微软雅黑"/>
          <w:color w:val="000000"/>
          <w:sz w:val="32"/>
          <w:szCs w:val="32"/>
          <w:shd w:val="clear" w:color="auto" w:fill="FFFFFF"/>
        </w:rPr>
      </w:pPr>
      <w:r>
        <w:rPr>
          <w:noProof/>
        </w:rPr>
        <w:drawing>
          <wp:inline distT="0" distB="0" distL="0" distR="0" wp14:anchorId="0B496031" wp14:editId="437E0A59">
            <wp:extent cx="5274310" cy="2500630"/>
            <wp:effectExtent l="0" t="0" r="2540"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7D08" w:rsidRDefault="00D97D08" w:rsidP="00D97D08">
      <w:pPr>
        <w:jc w:val="center"/>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图3网站恶意</w:t>
      </w:r>
      <w:r>
        <w:rPr>
          <w:rFonts w:ascii="仿宋_GB2312" w:eastAsia="仿宋_GB2312" w:hAnsi="微软雅黑"/>
          <w:color w:val="000000"/>
          <w:sz w:val="32"/>
          <w:szCs w:val="32"/>
          <w:shd w:val="clear" w:color="auto" w:fill="FFFFFF"/>
        </w:rPr>
        <w:t>攻击</w:t>
      </w:r>
      <w:r>
        <w:rPr>
          <w:rFonts w:ascii="仿宋_GB2312" w:eastAsia="仿宋_GB2312" w:hAnsi="微软雅黑" w:hint="eastAsia"/>
          <w:color w:val="000000"/>
          <w:sz w:val="32"/>
          <w:szCs w:val="32"/>
          <w:shd w:val="clear" w:color="auto" w:fill="FFFFFF"/>
        </w:rPr>
        <w:t>类型</w:t>
      </w:r>
      <w:r>
        <w:rPr>
          <w:rFonts w:ascii="仿宋_GB2312" w:eastAsia="仿宋_GB2312" w:hAnsi="微软雅黑"/>
          <w:color w:val="000000"/>
          <w:sz w:val="32"/>
          <w:szCs w:val="32"/>
          <w:shd w:val="clear" w:color="auto" w:fill="FFFFFF"/>
        </w:rPr>
        <w:t>及数量分布</w:t>
      </w:r>
    </w:p>
    <w:p w:rsidR="00D97D08" w:rsidRPr="008A4504" w:rsidRDefault="00D97D08" w:rsidP="00EF19AB">
      <w:pPr>
        <w:ind w:firstLineChars="200" w:firstLine="640"/>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w:t>
      </w:r>
      <w:r w:rsidRPr="008A4504">
        <w:rPr>
          <w:rFonts w:ascii="黑体" w:eastAsia="黑体" w:hAnsi="黑体" w:hint="eastAsia"/>
          <w:color w:val="000000"/>
          <w:sz w:val="32"/>
          <w:szCs w:val="32"/>
          <w:shd w:val="clear" w:color="auto" w:fill="FFFFFF"/>
        </w:rPr>
        <w:t>、</w:t>
      </w:r>
      <w:r w:rsidR="00985A67">
        <w:rPr>
          <w:rFonts w:ascii="黑体" w:eastAsia="黑体" w:hAnsi="黑体" w:hint="eastAsia"/>
          <w:color w:val="000000"/>
          <w:sz w:val="32"/>
          <w:szCs w:val="32"/>
          <w:shd w:val="clear" w:color="auto" w:fill="FFFFFF"/>
        </w:rPr>
        <w:t>威胁播报</w:t>
      </w:r>
    </w:p>
    <w:p w:rsidR="00D97D08" w:rsidRPr="00D6092F" w:rsidRDefault="00D97D08"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（一）</w:t>
      </w:r>
      <w:r w:rsidR="002B6728" w:rsidRPr="00D6092F">
        <w:rPr>
          <w:rFonts w:ascii="楷体_GB2312" w:eastAsia="楷体_GB2312" w:hAnsi="宋体" w:hint="eastAsia"/>
          <w:color w:val="000000"/>
          <w:sz w:val="32"/>
          <w:szCs w:val="32"/>
        </w:rPr>
        <w:t xml:space="preserve">远程桌面协议出现 </w:t>
      </w:r>
      <w:proofErr w:type="spellStart"/>
      <w:r w:rsidR="002B6728" w:rsidRPr="00D6092F">
        <w:rPr>
          <w:rFonts w:ascii="楷体_GB2312" w:eastAsia="楷体_GB2312" w:hAnsi="宋体" w:hint="eastAsia"/>
          <w:color w:val="000000"/>
          <w:sz w:val="32"/>
          <w:szCs w:val="32"/>
        </w:rPr>
        <w:t>CredSSP</w:t>
      </w:r>
      <w:proofErr w:type="spellEnd"/>
      <w:r w:rsidR="002B6728" w:rsidRPr="00D6092F">
        <w:rPr>
          <w:rFonts w:ascii="楷体_GB2312" w:eastAsia="楷体_GB2312" w:hAnsi="宋体" w:hint="eastAsia"/>
          <w:color w:val="000000"/>
          <w:sz w:val="32"/>
          <w:szCs w:val="32"/>
        </w:rPr>
        <w:t xml:space="preserve"> 漏洞，影响所有版本的 Windows</w:t>
      </w:r>
    </w:p>
    <w:p w:rsidR="00504827" w:rsidRPr="00BB64CA" w:rsidRDefault="005F24E9" w:rsidP="00BB64CA">
      <w:pPr>
        <w:ind w:firstLineChars="200" w:firstLine="640"/>
        <w:rPr>
          <w:rFonts w:ascii="仿宋_GB2312" w:eastAsia="仿宋_GB2312"/>
          <w:sz w:val="32"/>
          <w:szCs w:val="32"/>
        </w:rPr>
      </w:pPr>
      <w:r w:rsidRPr="00BB64CA">
        <w:rPr>
          <w:rFonts w:ascii="仿宋_GB2312" w:eastAsia="仿宋_GB2312" w:hint="eastAsia"/>
          <w:sz w:val="32"/>
          <w:szCs w:val="32"/>
        </w:rPr>
        <w:lastRenderedPageBreak/>
        <w:t>RDP</w:t>
      </w:r>
      <w:r w:rsidR="002B6728" w:rsidRPr="00BB64CA">
        <w:rPr>
          <w:rFonts w:ascii="仿宋_GB2312" w:eastAsia="仿宋_GB2312" w:hint="eastAsia"/>
          <w:sz w:val="32"/>
          <w:szCs w:val="32"/>
        </w:rPr>
        <w:t>和</w:t>
      </w:r>
      <w:proofErr w:type="spellStart"/>
      <w:r w:rsidRPr="00BB64CA">
        <w:rPr>
          <w:rFonts w:ascii="仿宋_GB2312" w:eastAsia="仿宋_GB2312" w:hint="eastAsia"/>
          <w:sz w:val="32"/>
          <w:szCs w:val="32"/>
        </w:rPr>
        <w:t>WInRM</w:t>
      </w:r>
      <w:proofErr w:type="spellEnd"/>
      <w:r w:rsidR="002B6728" w:rsidRPr="00BB64CA">
        <w:rPr>
          <w:rFonts w:ascii="仿宋_GB2312" w:eastAsia="仿宋_GB2312" w:hint="eastAsia"/>
          <w:sz w:val="32"/>
          <w:szCs w:val="32"/>
        </w:rPr>
        <w:t>中使用的</w:t>
      </w:r>
      <w:proofErr w:type="spellStart"/>
      <w:r w:rsidR="002B6728" w:rsidRPr="00BB64CA">
        <w:rPr>
          <w:rFonts w:ascii="仿宋_GB2312" w:eastAsia="仿宋_GB2312" w:hint="eastAsia"/>
          <w:sz w:val="32"/>
          <w:szCs w:val="32"/>
        </w:rPr>
        <w:t>CredSSP</w:t>
      </w:r>
      <w:proofErr w:type="spellEnd"/>
      <w:r w:rsidR="002B6728" w:rsidRPr="00BB64CA">
        <w:rPr>
          <w:rFonts w:ascii="仿宋_GB2312" w:eastAsia="仿宋_GB2312" w:hint="eastAsia"/>
          <w:sz w:val="32"/>
          <w:szCs w:val="32"/>
        </w:rPr>
        <w:t>协议（安全加密Windows 用户远程登录过程）中出现严重漏洞，影响所有版本的 Windows</w:t>
      </w:r>
      <w:r w:rsidRPr="00BB64CA">
        <w:rPr>
          <w:rFonts w:ascii="仿宋_GB2312" w:eastAsia="仿宋_GB2312" w:hint="eastAsia"/>
          <w:sz w:val="32"/>
          <w:szCs w:val="32"/>
        </w:rPr>
        <w:t>。</w:t>
      </w:r>
      <w:r w:rsidR="002B6728" w:rsidRPr="00BB64CA">
        <w:rPr>
          <w:rFonts w:ascii="仿宋_GB2312" w:eastAsia="仿宋_GB2312" w:hint="eastAsia"/>
          <w:sz w:val="32"/>
          <w:szCs w:val="32"/>
        </w:rPr>
        <w:t>远程攻击者可以利用这个漏洞，使用</w:t>
      </w:r>
      <w:r w:rsidRPr="00BB64CA">
        <w:rPr>
          <w:rFonts w:ascii="仿宋_GB2312" w:eastAsia="仿宋_GB2312" w:hint="eastAsia"/>
          <w:sz w:val="32"/>
          <w:szCs w:val="32"/>
        </w:rPr>
        <w:t>RDP</w:t>
      </w:r>
      <w:r w:rsidR="002B6728" w:rsidRPr="00BB64CA">
        <w:rPr>
          <w:rFonts w:ascii="仿宋_GB2312" w:eastAsia="仿宋_GB2312" w:hint="eastAsia"/>
          <w:sz w:val="32"/>
          <w:szCs w:val="32"/>
        </w:rPr>
        <w:t>和</w:t>
      </w:r>
      <w:proofErr w:type="spellStart"/>
      <w:r w:rsidR="002B6728" w:rsidRPr="00BB64CA">
        <w:rPr>
          <w:rFonts w:ascii="仿宋_GB2312" w:eastAsia="仿宋_GB2312" w:hint="eastAsia"/>
          <w:sz w:val="32"/>
          <w:szCs w:val="32"/>
        </w:rPr>
        <w:t>WinRM</w:t>
      </w:r>
      <w:proofErr w:type="spellEnd"/>
      <w:r w:rsidR="002B6728" w:rsidRPr="00BB64CA">
        <w:rPr>
          <w:rFonts w:ascii="仿宋_GB2312" w:eastAsia="仿宋_GB2312" w:hint="eastAsia"/>
          <w:sz w:val="32"/>
          <w:szCs w:val="32"/>
        </w:rPr>
        <w:t xml:space="preserve"> 窃取数据并运行恶意代码。该漏洞编号为CVE-2018-0886，是一个逻辑加密漏洞，可被中间人攻击者利用，通过</w:t>
      </w:r>
      <w:proofErr w:type="spellStart"/>
      <w:r w:rsidR="002B6728" w:rsidRPr="00BB64CA">
        <w:rPr>
          <w:rFonts w:ascii="仿宋_GB2312" w:eastAsia="仿宋_GB2312" w:hint="eastAsia"/>
          <w:sz w:val="32"/>
          <w:szCs w:val="32"/>
        </w:rPr>
        <w:t>WiFi</w:t>
      </w:r>
      <w:proofErr w:type="spellEnd"/>
      <w:r w:rsidR="002B6728" w:rsidRPr="00BB64CA">
        <w:rPr>
          <w:rFonts w:ascii="仿宋_GB2312" w:eastAsia="仿宋_GB2312" w:hint="eastAsia"/>
          <w:sz w:val="32"/>
          <w:szCs w:val="32"/>
        </w:rPr>
        <w:t xml:space="preserve"> 或物理接触网络来窃取</w:t>
      </w:r>
      <w:r w:rsidRPr="00BB64CA">
        <w:rPr>
          <w:rFonts w:ascii="仿宋_GB2312" w:eastAsia="仿宋_GB2312" w:hint="eastAsia"/>
          <w:sz w:val="32"/>
          <w:szCs w:val="32"/>
        </w:rPr>
        <w:t>session</w:t>
      </w:r>
      <w:r w:rsidR="002B6728" w:rsidRPr="00BB64CA">
        <w:rPr>
          <w:rFonts w:ascii="仿宋_GB2312" w:eastAsia="仿宋_GB2312" w:hint="eastAsia"/>
          <w:sz w:val="32"/>
          <w:szCs w:val="32"/>
        </w:rPr>
        <w:t>认证数据，发起远程进程调用攻击。</w:t>
      </w:r>
    </w:p>
    <w:p w:rsidR="002B6728" w:rsidRPr="00BB64CA" w:rsidRDefault="002B6728" w:rsidP="00BB64CA">
      <w:pPr>
        <w:ind w:firstLineChars="200" w:firstLine="640"/>
        <w:rPr>
          <w:rFonts w:ascii="仿宋_GB2312" w:eastAsia="仿宋_GB2312"/>
          <w:sz w:val="32"/>
          <w:szCs w:val="32"/>
        </w:rPr>
      </w:pPr>
      <w:r w:rsidRPr="00BB64CA">
        <w:rPr>
          <w:rFonts w:ascii="仿宋_GB2312" w:eastAsia="仿宋_GB2312" w:hint="eastAsia"/>
          <w:sz w:val="32"/>
          <w:szCs w:val="32"/>
        </w:rPr>
        <w:t>如果用户和服务器通过</w:t>
      </w:r>
      <w:r w:rsidR="005F24E9" w:rsidRPr="00BB64CA">
        <w:rPr>
          <w:rFonts w:ascii="仿宋_GB2312" w:eastAsia="仿宋_GB2312" w:hint="eastAsia"/>
          <w:sz w:val="32"/>
          <w:szCs w:val="32"/>
        </w:rPr>
        <w:t>RDP</w:t>
      </w:r>
      <w:r w:rsidRPr="00BB64CA">
        <w:rPr>
          <w:rFonts w:ascii="仿宋_GB2312" w:eastAsia="仿宋_GB2312" w:hint="eastAsia"/>
          <w:sz w:val="32"/>
          <w:szCs w:val="32"/>
        </w:rPr>
        <w:t>和</w:t>
      </w:r>
      <w:proofErr w:type="spellStart"/>
      <w:r w:rsidR="005F24E9" w:rsidRPr="00BB64CA">
        <w:rPr>
          <w:rFonts w:ascii="仿宋_GB2312" w:eastAsia="仿宋_GB2312" w:hint="eastAsia"/>
          <w:sz w:val="32"/>
          <w:szCs w:val="32"/>
        </w:rPr>
        <w:t>WinRM</w:t>
      </w:r>
      <w:proofErr w:type="spellEnd"/>
      <w:r w:rsidRPr="00BB64CA">
        <w:rPr>
          <w:rFonts w:ascii="仿宋_GB2312" w:eastAsia="仿宋_GB2312" w:hint="eastAsia"/>
          <w:sz w:val="32"/>
          <w:szCs w:val="32"/>
        </w:rPr>
        <w:t>连接协议进行认证，</w:t>
      </w:r>
      <w:r w:rsidR="005F24E9" w:rsidRPr="00BB64CA">
        <w:rPr>
          <w:rFonts w:ascii="仿宋_GB2312" w:eastAsia="仿宋_GB2312" w:hint="eastAsia"/>
          <w:sz w:val="32"/>
          <w:szCs w:val="32"/>
        </w:rPr>
        <w:t>中间人攻击就能执行远程命令，入侵企业网络。而由</w:t>
      </w:r>
      <w:r w:rsidRPr="00BB64CA">
        <w:rPr>
          <w:rFonts w:ascii="仿宋_GB2312" w:eastAsia="仿宋_GB2312" w:hint="eastAsia"/>
          <w:sz w:val="32"/>
          <w:szCs w:val="32"/>
        </w:rPr>
        <w:t>RDP是远程登录中最常用的应用，几乎所有企业用户都在使用，因此，这个漏洞可造成大范围影响。目前，微软已经发布相关更新补丁，用户应尽快下载更新，同时可以禁用</w:t>
      </w:r>
      <w:r w:rsidR="005F24E9" w:rsidRPr="00BB64CA">
        <w:rPr>
          <w:rFonts w:ascii="仿宋_GB2312" w:eastAsia="仿宋_GB2312" w:hint="eastAsia"/>
          <w:sz w:val="32"/>
          <w:szCs w:val="32"/>
        </w:rPr>
        <w:t>RDP</w:t>
      </w:r>
      <w:r w:rsidRPr="00BB64CA">
        <w:rPr>
          <w:rFonts w:ascii="仿宋_GB2312" w:eastAsia="仿宋_GB2312" w:hint="eastAsia"/>
          <w:sz w:val="32"/>
          <w:szCs w:val="32"/>
        </w:rPr>
        <w:t>等相关应用端口，尽可能少使用特权账户，多使用非特权账户。</w:t>
      </w:r>
      <w:r w:rsidR="00C765BA" w:rsidRPr="00BB64CA">
        <w:rPr>
          <w:rFonts w:ascii="仿宋_GB2312" w:eastAsia="仿宋_GB2312" w:hint="eastAsia"/>
          <w:sz w:val="32"/>
          <w:szCs w:val="32"/>
        </w:rPr>
        <w:t>[</w:t>
      </w:r>
      <w:r w:rsidR="00D6092F" w:rsidRPr="00BB64CA">
        <w:rPr>
          <w:rFonts w:ascii="仿宋_GB2312" w:eastAsia="仿宋_GB2312" w:hint="eastAsia"/>
          <w:sz w:val="32"/>
          <w:szCs w:val="32"/>
        </w:rPr>
        <w:t>文章</w:t>
      </w:r>
      <w:r w:rsidR="00C765BA" w:rsidRPr="00BB64CA">
        <w:rPr>
          <w:rFonts w:ascii="仿宋_GB2312" w:eastAsia="仿宋_GB2312" w:hint="eastAsia"/>
          <w:sz w:val="32"/>
          <w:szCs w:val="32"/>
        </w:rPr>
        <w:t>来源：</w:t>
      </w:r>
      <w:proofErr w:type="spellStart"/>
      <w:r w:rsidR="00A24FA1" w:rsidRPr="00BB64CA">
        <w:rPr>
          <w:rFonts w:ascii="仿宋_GB2312" w:eastAsia="仿宋_GB2312" w:hint="eastAsia"/>
          <w:sz w:val="32"/>
          <w:szCs w:val="32"/>
        </w:rPr>
        <w:t>TheHackerNews</w:t>
      </w:r>
      <w:proofErr w:type="spellEnd"/>
      <w:r w:rsidR="00C765BA" w:rsidRPr="00BB64CA">
        <w:rPr>
          <w:rFonts w:ascii="仿宋_GB2312" w:eastAsia="仿宋_GB2312" w:hint="eastAsia"/>
          <w:sz w:val="32"/>
          <w:szCs w:val="32"/>
        </w:rPr>
        <w:t>]</w:t>
      </w:r>
    </w:p>
    <w:p w:rsidR="00504827" w:rsidRPr="00D6092F" w:rsidRDefault="00504827"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（二）</w:t>
      </w:r>
      <w:r w:rsidR="002B6728" w:rsidRPr="00D6092F">
        <w:rPr>
          <w:rFonts w:ascii="楷体_GB2312" w:eastAsia="楷体_GB2312" w:hAnsi="宋体" w:hint="eastAsia"/>
          <w:color w:val="000000"/>
          <w:sz w:val="32"/>
          <w:szCs w:val="32"/>
        </w:rPr>
        <w:t>思</w:t>
      </w:r>
      <w:proofErr w:type="gramStart"/>
      <w:r w:rsidR="002B6728" w:rsidRPr="00D6092F">
        <w:rPr>
          <w:rFonts w:ascii="楷体_GB2312" w:eastAsia="楷体_GB2312" w:hAnsi="宋体" w:hint="eastAsia"/>
          <w:color w:val="000000"/>
          <w:sz w:val="32"/>
          <w:szCs w:val="32"/>
        </w:rPr>
        <w:t>科软件</w:t>
      </w:r>
      <w:proofErr w:type="gramEnd"/>
      <w:r w:rsidR="002B6728" w:rsidRPr="00D6092F">
        <w:rPr>
          <w:rFonts w:ascii="楷体_GB2312" w:eastAsia="楷体_GB2312" w:hAnsi="宋体" w:hint="eastAsia"/>
          <w:color w:val="000000"/>
          <w:sz w:val="32"/>
          <w:szCs w:val="32"/>
        </w:rPr>
        <w:t>上的硬编码密码让攻击者能够接管</w:t>
      </w:r>
      <w:proofErr w:type="spellStart"/>
      <w:r w:rsidR="002B6728" w:rsidRPr="00D6092F">
        <w:rPr>
          <w:rFonts w:ascii="楷体_GB2312" w:eastAsia="楷体_GB2312" w:hAnsi="宋体" w:hint="eastAsia"/>
          <w:color w:val="000000"/>
          <w:sz w:val="32"/>
          <w:szCs w:val="32"/>
        </w:rPr>
        <w:t>linux</w:t>
      </w:r>
      <w:proofErr w:type="spellEnd"/>
      <w:r w:rsidR="002B6728" w:rsidRPr="00D6092F">
        <w:rPr>
          <w:rFonts w:ascii="楷体_GB2312" w:eastAsia="楷体_GB2312" w:hAnsi="宋体" w:hint="eastAsia"/>
          <w:color w:val="000000"/>
          <w:sz w:val="32"/>
          <w:szCs w:val="32"/>
        </w:rPr>
        <w:t>服务器</w:t>
      </w:r>
    </w:p>
    <w:p w:rsidR="00504827" w:rsidRDefault="002B6728" w:rsidP="00D97D08">
      <w:pPr>
        <w:ind w:firstLineChars="200" w:firstLine="640"/>
        <w:rPr>
          <w:rFonts w:ascii="仿宋_GB2312" w:eastAsia="仿宋_GB2312" w:hAnsi="微软雅黑"/>
          <w:color w:val="000000"/>
          <w:sz w:val="32"/>
          <w:szCs w:val="32"/>
          <w:shd w:val="clear" w:color="auto" w:fill="FFFFFF"/>
        </w:rPr>
      </w:pPr>
      <w:r w:rsidRPr="002B6728">
        <w:rPr>
          <w:rFonts w:ascii="仿宋_GB2312" w:eastAsia="仿宋_GB2312" w:hAnsi="微软雅黑" w:hint="eastAsia"/>
          <w:color w:val="000000"/>
          <w:sz w:val="32"/>
          <w:szCs w:val="32"/>
          <w:shd w:val="clear" w:color="auto" w:fill="FFFFFF"/>
        </w:rPr>
        <w:t>Cisco P</w:t>
      </w:r>
      <w:r w:rsidR="005F24E9">
        <w:rPr>
          <w:rFonts w:ascii="仿宋_GB2312" w:eastAsia="仿宋_GB2312" w:hAnsi="微软雅黑" w:hint="eastAsia"/>
          <w:color w:val="000000"/>
          <w:sz w:val="32"/>
          <w:szCs w:val="32"/>
          <w:shd w:val="clear" w:color="auto" w:fill="FFFFFF"/>
        </w:rPr>
        <w:t>rime Collaboration Provisioning</w:t>
      </w:r>
      <w:r w:rsidRPr="002B6728">
        <w:rPr>
          <w:rFonts w:ascii="仿宋_GB2312" w:eastAsia="仿宋_GB2312" w:hAnsi="微软雅黑" w:hint="eastAsia"/>
          <w:color w:val="000000"/>
          <w:sz w:val="32"/>
          <w:szCs w:val="32"/>
          <w:shd w:val="clear" w:color="auto" w:fill="FFFFFF"/>
        </w:rPr>
        <w:t>软件中发现了一个中等级别的漏洞，该漏洞可能允许本地攻击者将权限提升到root</w:t>
      </w:r>
      <w:r w:rsidR="005F24E9">
        <w:rPr>
          <w:rFonts w:ascii="仿宋_GB2312" w:eastAsia="仿宋_GB2312" w:hAnsi="微软雅黑" w:hint="eastAsia"/>
          <w:color w:val="000000"/>
          <w:sz w:val="32"/>
          <w:szCs w:val="32"/>
          <w:shd w:val="clear" w:color="auto" w:fill="FFFFFF"/>
        </w:rPr>
        <w:t>并完全控制系统。</w:t>
      </w:r>
      <w:r w:rsidRPr="002B6728">
        <w:rPr>
          <w:rFonts w:ascii="仿宋_GB2312" w:eastAsia="仿宋_GB2312" w:hAnsi="微软雅黑" w:hint="eastAsia"/>
          <w:color w:val="000000"/>
          <w:sz w:val="32"/>
          <w:szCs w:val="32"/>
          <w:shd w:val="clear" w:color="auto" w:fill="FFFFFF"/>
        </w:rPr>
        <w:t>Cisco Prime Collaboration Provisioning（PCP）应用程序允许管理员远程控制公司内部署的思科通信设备（集成IP电话，视频，语音邮件）以及其服务的安装和管理。</w:t>
      </w:r>
    </w:p>
    <w:p w:rsidR="00077D45" w:rsidRDefault="002B6728" w:rsidP="00D97D08">
      <w:pPr>
        <w:ind w:firstLineChars="200" w:firstLine="640"/>
        <w:rPr>
          <w:rFonts w:ascii="仿宋_GB2312" w:eastAsia="仿宋_GB2312" w:hAnsi="微软雅黑"/>
          <w:color w:val="000000"/>
          <w:sz w:val="32"/>
          <w:szCs w:val="32"/>
          <w:shd w:val="clear" w:color="auto" w:fill="FFFFFF"/>
        </w:rPr>
      </w:pPr>
      <w:r w:rsidRPr="002B6728">
        <w:rPr>
          <w:rFonts w:ascii="仿宋_GB2312" w:eastAsia="仿宋_GB2312" w:hAnsi="微软雅黑" w:hint="eastAsia"/>
          <w:color w:val="000000"/>
          <w:sz w:val="32"/>
          <w:szCs w:val="32"/>
          <w:shd w:val="clear" w:color="auto" w:fill="FFFFFF"/>
        </w:rPr>
        <w:lastRenderedPageBreak/>
        <w:t>这个漏洞（CVE-2018-0141）是因SSH的硬编码密码造成的，该密码可能被本地攻击者利用来连接PCP的Linux操作系统并获得权限</w:t>
      </w:r>
      <w:r>
        <w:rPr>
          <w:rFonts w:ascii="仿宋_GB2312" w:eastAsia="仿宋_GB2312" w:hAnsi="微软雅黑" w:hint="eastAsia"/>
          <w:color w:val="000000"/>
          <w:sz w:val="32"/>
          <w:szCs w:val="32"/>
          <w:shd w:val="clear" w:color="auto" w:fill="FFFFFF"/>
        </w:rPr>
        <w:t>。</w:t>
      </w:r>
      <w:r w:rsidR="00C765BA" w:rsidRPr="00C765BA">
        <w:rPr>
          <w:rFonts w:ascii="仿宋_GB2312" w:eastAsia="仿宋_GB2312" w:hAnsi="微软雅黑" w:hint="eastAsia"/>
          <w:color w:val="000000"/>
          <w:sz w:val="32"/>
          <w:szCs w:val="32"/>
          <w:shd w:val="clear" w:color="auto" w:fill="FFFFFF"/>
        </w:rPr>
        <w:t>[</w:t>
      </w:r>
      <w:r w:rsidR="00D6092F">
        <w:rPr>
          <w:rFonts w:ascii="仿宋_GB2312" w:eastAsia="仿宋_GB2312" w:hAnsi="微软雅黑" w:hint="eastAsia"/>
          <w:color w:val="000000"/>
          <w:sz w:val="32"/>
          <w:szCs w:val="32"/>
          <w:shd w:val="clear" w:color="auto" w:fill="FFFFFF"/>
        </w:rPr>
        <w:t>文章</w:t>
      </w:r>
      <w:r w:rsidR="00C765BA" w:rsidRPr="00C765BA">
        <w:rPr>
          <w:rFonts w:ascii="仿宋_GB2312" w:eastAsia="仿宋_GB2312" w:hAnsi="微软雅黑" w:hint="eastAsia"/>
          <w:color w:val="000000"/>
          <w:sz w:val="32"/>
          <w:szCs w:val="32"/>
          <w:shd w:val="clear" w:color="auto" w:fill="FFFFFF"/>
        </w:rPr>
        <w:t>来源：</w:t>
      </w:r>
      <w:r w:rsidR="00A24FA1" w:rsidRPr="00A24FA1">
        <w:rPr>
          <w:rFonts w:ascii="仿宋_GB2312" w:eastAsia="仿宋_GB2312" w:hAnsi="微软雅黑"/>
          <w:color w:val="000000"/>
          <w:sz w:val="32"/>
          <w:szCs w:val="32"/>
          <w:shd w:val="clear" w:color="auto" w:fill="FFFFFF"/>
        </w:rPr>
        <w:t>TheHackerNews</w:t>
      </w:r>
      <w:r w:rsidR="00C765BA" w:rsidRPr="00C765BA">
        <w:rPr>
          <w:rFonts w:ascii="仿宋_GB2312" w:eastAsia="仿宋_GB2312" w:hAnsi="微软雅黑" w:hint="eastAsia"/>
          <w:color w:val="000000"/>
          <w:sz w:val="32"/>
          <w:szCs w:val="32"/>
          <w:shd w:val="clear" w:color="auto" w:fill="FFFFFF"/>
        </w:rPr>
        <w:t>]</w:t>
      </w:r>
    </w:p>
    <w:p w:rsidR="00504827" w:rsidRPr="00D6092F" w:rsidRDefault="00504827"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（三）</w:t>
      </w:r>
      <w:r w:rsidR="002B6728" w:rsidRPr="00D6092F">
        <w:rPr>
          <w:rFonts w:ascii="楷体_GB2312" w:eastAsia="楷体_GB2312" w:hAnsi="宋体" w:hint="eastAsia"/>
          <w:color w:val="000000"/>
          <w:sz w:val="32"/>
          <w:szCs w:val="32"/>
        </w:rPr>
        <w:t>黑客可利用Windows远程协助窃取敏感文件</w:t>
      </w:r>
    </w:p>
    <w:p w:rsidR="003D4D4C" w:rsidRPr="003D4D4C" w:rsidRDefault="005F24E9" w:rsidP="003D4D4C">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Trend Micro 0-day</w:t>
      </w:r>
      <w:r w:rsidR="002B6728" w:rsidRPr="002B6728">
        <w:rPr>
          <w:rFonts w:ascii="仿宋_GB2312" w:eastAsia="仿宋_GB2312" w:hAnsi="微软雅黑" w:hint="eastAsia"/>
          <w:color w:val="000000"/>
          <w:sz w:val="32"/>
          <w:szCs w:val="32"/>
          <w:shd w:val="clear" w:color="auto" w:fill="FFFFFF"/>
        </w:rPr>
        <w:t>计划的研究人员发现微软的</w:t>
      </w:r>
      <w:r>
        <w:rPr>
          <w:rFonts w:ascii="仿宋_GB2312" w:eastAsia="仿宋_GB2312" w:hAnsi="微软雅黑" w:hint="eastAsia"/>
          <w:color w:val="000000"/>
          <w:sz w:val="32"/>
          <w:szCs w:val="32"/>
          <w:shd w:val="clear" w:color="auto" w:fill="FFFFFF"/>
        </w:rPr>
        <w:t xml:space="preserve"> Windows</w:t>
      </w:r>
      <w:r w:rsidR="002B6728" w:rsidRPr="002B6728">
        <w:rPr>
          <w:rFonts w:ascii="仿宋_GB2312" w:eastAsia="仿宋_GB2312" w:hAnsi="微软雅黑" w:hint="eastAsia"/>
          <w:color w:val="000000"/>
          <w:sz w:val="32"/>
          <w:szCs w:val="32"/>
          <w:shd w:val="clear" w:color="auto" w:fill="FFFFFF"/>
        </w:rPr>
        <w:t>远程协助（快速访问）功能出现严重的信息披露漏洞（CVE-2018-0878），影响目前为止所有版本的Windows，</w:t>
      </w:r>
      <w:r>
        <w:rPr>
          <w:rFonts w:ascii="仿宋_GB2312" w:eastAsia="仿宋_GB2312" w:hAnsi="微软雅黑" w:hint="eastAsia"/>
          <w:color w:val="000000"/>
          <w:sz w:val="32"/>
          <w:szCs w:val="32"/>
          <w:shd w:val="clear" w:color="auto" w:fill="FFFFFF"/>
        </w:rPr>
        <w:t>Windows</w:t>
      </w:r>
      <w:r w:rsidR="002B6728" w:rsidRPr="002B6728">
        <w:rPr>
          <w:rFonts w:ascii="仿宋_GB2312" w:eastAsia="仿宋_GB2312" w:hAnsi="微软雅黑" w:hint="eastAsia"/>
          <w:color w:val="000000"/>
          <w:sz w:val="32"/>
          <w:szCs w:val="32"/>
          <w:shd w:val="clear" w:color="auto" w:fill="FFFFFF"/>
        </w:rPr>
        <w:t>10、8.1、</w:t>
      </w:r>
      <w:r>
        <w:rPr>
          <w:rFonts w:ascii="仿宋_GB2312" w:eastAsia="仿宋_GB2312" w:hAnsi="微软雅黑" w:hint="eastAsia"/>
          <w:color w:val="000000"/>
          <w:sz w:val="32"/>
          <w:szCs w:val="32"/>
          <w:shd w:val="clear" w:color="auto" w:fill="FFFFFF"/>
        </w:rPr>
        <w:t>RT 8.1</w:t>
      </w:r>
      <w:r w:rsidR="002B6728" w:rsidRPr="002B6728">
        <w:rPr>
          <w:rFonts w:ascii="仿宋_GB2312" w:eastAsia="仿宋_GB2312" w:hAnsi="微软雅黑" w:hint="eastAsia"/>
          <w:color w:val="000000"/>
          <w:sz w:val="32"/>
          <w:szCs w:val="32"/>
          <w:shd w:val="clear" w:color="auto" w:fill="FFFFFF"/>
        </w:rPr>
        <w:t>以及 7 都包括在内。利用这个漏洞，远程攻击者可以窃取目标计算机中的敏感文件。</w:t>
      </w:r>
      <w:r w:rsidR="00C765BA" w:rsidRPr="00C765BA">
        <w:rPr>
          <w:rFonts w:ascii="仿宋_GB2312" w:eastAsia="仿宋_GB2312" w:hAnsi="微软雅黑" w:hint="eastAsia"/>
          <w:color w:val="000000"/>
          <w:sz w:val="32"/>
          <w:szCs w:val="32"/>
          <w:shd w:val="clear" w:color="auto" w:fill="FFFFFF"/>
        </w:rPr>
        <w:t>[</w:t>
      </w:r>
      <w:r w:rsidR="00D6092F">
        <w:rPr>
          <w:rFonts w:ascii="仿宋_GB2312" w:eastAsia="仿宋_GB2312" w:hAnsi="微软雅黑" w:hint="eastAsia"/>
          <w:color w:val="000000"/>
          <w:sz w:val="32"/>
          <w:szCs w:val="32"/>
          <w:shd w:val="clear" w:color="auto" w:fill="FFFFFF"/>
        </w:rPr>
        <w:t>文章</w:t>
      </w:r>
      <w:r w:rsidR="00C765BA" w:rsidRPr="00C765BA">
        <w:rPr>
          <w:rFonts w:ascii="仿宋_GB2312" w:eastAsia="仿宋_GB2312" w:hAnsi="微软雅黑" w:hint="eastAsia"/>
          <w:color w:val="000000"/>
          <w:sz w:val="32"/>
          <w:szCs w:val="32"/>
          <w:shd w:val="clear" w:color="auto" w:fill="FFFFFF"/>
        </w:rPr>
        <w:t>来源：TheHackerNews]</w:t>
      </w:r>
      <w:bookmarkStart w:id="0" w:name="_GoBack"/>
      <w:bookmarkEnd w:id="0"/>
    </w:p>
    <w:p w:rsidR="00976F19" w:rsidRPr="00D6092F" w:rsidRDefault="008C7A66" w:rsidP="00D6092F">
      <w:pPr>
        <w:ind w:firstLineChars="200" w:firstLine="640"/>
        <w:outlineLvl w:val="0"/>
        <w:rPr>
          <w:rFonts w:ascii="楷体_GB2312" w:eastAsia="楷体_GB2312" w:hAnsi="宋体"/>
          <w:color w:val="000000"/>
          <w:sz w:val="32"/>
          <w:szCs w:val="32"/>
        </w:rPr>
      </w:pPr>
      <w:r w:rsidRPr="00D6092F">
        <w:rPr>
          <w:rFonts w:ascii="楷体_GB2312" w:eastAsia="楷体_GB2312" w:hAnsi="宋体" w:hint="eastAsia"/>
          <w:color w:val="000000"/>
          <w:sz w:val="32"/>
          <w:szCs w:val="32"/>
        </w:rPr>
        <w:t>（四）Sublime、Vim 等多</w:t>
      </w:r>
      <w:proofErr w:type="gramStart"/>
      <w:r w:rsidRPr="00D6092F">
        <w:rPr>
          <w:rFonts w:ascii="楷体_GB2312" w:eastAsia="楷体_GB2312" w:hAnsi="宋体" w:hint="eastAsia"/>
          <w:color w:val="000000"/>
          <w:sz w:val="32"/>
          <w:szCs w:val="32"/>
        </w:rPr>
        <w:t>款流行文本编辑器存在</w:t>
      </w:r>
      <w:proofErr w:type="gramEnd"/>
      <w:r w:rsidRPr="00D6092F">
        <w:rPr>
          <w:rFonts w:ascii="楷体_GB2312" w:eastAsia="楷体_GB2312" w:hAnsi="宋体" w:hint="eastAsia"/>
          <w:color w:val="000000"/>
          <w:sz w:val="32"/>
          <w:szCs w:val="32"/>
        </w:rPr>
        <w:t>特权升级漏洞</w:t>
      </w:r>
    </w:p>
    <w:p w:rsidR="005F24E9" w:rsidRDefault="008C7A66" w:rsidP="005F24E9">
      <w:pPr>
        <w:ind w:firstLineChars="200" w:firstLine="640"/>
        <w:rPr>
          <w:rFonts w:ascii="仿宋_GB2312" w:eastAsia="仿宋_GB2312" w:hAnsi="微软雅黑"/>
          <w:color w:val="000000"/>
          <w:sz w:val="32"/>
          <w:szCs w:val="32"/>
          <w:shd w:val="clear" w:color="auto" w:fill="FFFFFF"/>
        </w:rPr>
      </w:pPr>
      <w:r w:rsidRPr="008C7A66">
        <w:rPr>
          <w:rFonts w:ascii="仿宋_GB2312" w:eastAsia="仿宋_GB2312" w:hAnsi="微软雅黑" w:hint="eastAsia"/>
          <w:color w:val="000000"/>
          <w:sz w:val="32"/>
          <w:szCs w:val="32"/>
          <w:shd w:val="clear" w:color="auto" w:fill="FFFFFF"/>
        </w:rPr>
        <w:t>据外媒</w:t>
      </w:r>
      <w:r w:rsidR="005F24E9">
        <w:rPr>
          <w:rFonts w:ascii="仿宋_GB2312" w:eastAsia="仿宋_GB2312" w:hAnsi="微软雅黑" w:hint="eastAsia"/>
          <w:color w:val="000000"/>
          <w:sz w:val="32"/>
          <w:szCs w:val="32"/>
          <w:shd w:val="clear" w:color="auto" w:fill="FFFFFF"/>
        </w:rPr>
        <w:t>3</w:t>
      </w:r>
      <w:r w:rsidRPr="008C7A66">
        <w:rPr>
          <w:rFonts w:ascii="仿宋_GB2312" w:eastAsia="仿宋_GB2312" w:hAnsi="微软雅黑" w:hint="eastAsia"/>
          <w:color w:val="000000"/>
          <w:sz w:val="32"/>
          <w:szCs w:val="32"/>
          <w:shd w:val="clear" w:color="auto" w:fill="FFFFFF"/>
        </w:rPr>
        <w:t>月</w:t>
      </w:r>
      <w:r w:rsidR="005F24E9">
        <w:rPr>
          <w:rFonts w:ascii="仿宋_GB2312" w:eastAsia="仿宋_GB2312" w:hAnsi="微软雅黑" w:hint="eastAsia"/>
          <w:color w:val="000000"/>
          <w:sz w:val="32"/>
          <w:szCs w:val="32"/>
          <w:shd w:val="clear" w:color="auto" w:fill="FFFFFF"/>
        </w:rPr>
        <w:t>16日报道，</w:t>
      </w:r>
      <w:r w:rsidRPr="008C7A66">
        <w:rPr>
          <w:rFonts w:ascii="仿宋_GB2312" w:eastAsia="仿宋_GB2312" w:hAnsi="微软雅黑" w:hint="eastAsia"/>
          <w:color w:val="000000"/>
          <w:sz w:val="32"/>
          <w:szCs w:val="32"/>
          <w:shd w:val="clear" w:color="auto" w:fill="FFFFFF"/>
        </w:rPr>
        <w:t>在最近一系列利用漏洞插件的攻击之后，</w:t>
      </w:r>
      <w:proofErr w:type="spellStart"/>
      <w:r w:rsidR="005F24E9">
        <w:rPr>
          <w:rFonts w:ascii="仿宋_GB2312" w:eastAsia="仿宋_GB2312" w:hAnsi="微软雅黑" w:hint="eastAsia"/>
          <w:color w:val="000000"/>
          <w:sz w:val="32"/>
          <w:szCs w:val="32"/>
          <w:shd w:val="clear" w:color="auto" w:fill="FFFFFF"/>
        </w:rPr>
        <w:t>SafeBreach</w:t>
      </w:r>
      <w:proofErr w:type="spellEnd"/>
      <w:r w:rsidRPr="008C7A66">
        <w:rPr>
          <w:rFonts w:ascii="仿宋_GB2312" w:eastAsia="仿宋_GB2312" w:hAnsi="微软雅黑" w:hint="eastAsia"/>
          <w:color w:val="000000"/>
          <w:sz w:val="32"/>
          <w:szCs w:val="32"/>
          <w:shd w:val="clear" w:color="auto" w:fill="FFFFFF"/>
        </w:rPr>
        <w:t>的研究人员探讨了具有第三方可扩展性机制的高级文本编辑器如何被滥用来提升设备权限，并针对</w:t>
      </w:r>
      <w:r w:rsidR="005F24E9">
        <w:rPr>
          <w:rFonts w:ascii="仿宋_GB2312" w:eastAsia="仿宋_GB2312" w:hAnsi="微软雅黑" w:hint="eastAsia"/>
          <w:color w:val="000000"/>
          <w:sz w:val="32"/>
          <w:szCs w:val="32"/>
          <w:shd w:val="clear" w:color="auto" w:fill="FFFFFF"/>
        </w:rPr>
        <w:t xml:space="preserve"> Unix</w:t>
      </w:r>
      <w:r w:rsidRPr="008C7A66">
        <w:rPr>
          <w:rFonts w:ascii="仿宋_GB2312" w:eastAsia="仿宋_GB2312" w:hAnsi="微软雅黑" w:hint="eastAsia"/>
          <w:color w:val="000000"/>
          <w:sz w:val="32"/>
          <w:szCs w:val="32"/>
          <w:shd w:val="clear" w:color="auto" w:fill="FFFFFF"/>
        </w:rPr>
        <w:t>和</w:t>
      </w:r>
      <w:r w:rsidR="005F24E9">
        <w:rPr>
          <w:rFonts w:ascii="仿宋_GB2312" w:eastAsia="仿宋_GB2312" w:hAnsi="微软雅黑" w:hint="eastAsia"/>
          <w:color w:val="000000"/>
          <w:sz w:val="32"/>
          <w:szCs w:val="32"/>
          <w:shd w:val="clear" w:color="auto" w:fill="FFFFFF"/>
        </w:rPr>
        <w:t>Linux</w:t>
      </w:r>
      <w:r w:rsidRPr="008C7A66">
        <w:rPr>
          <w:rFonts w:ascii="仿宋_GB2312" w:eastAsia="仿宋_GB2312" w:hAnsi="微软雅黑" w:hint="eastAsia"/>
          <w:color w:val="000000"/>
          <w:sz w:val="32"/>
          <w:szCs w:val="32"/>
          <w:shd w:val="clear" w:color="auto" w:fill="FFFFFF"/>
        </w:rPr>
        <w:t>系统检查了几种流行的可扩展文本编辑器（Sublime</w:t>
      </w:r>
      <w:r w:rsidR="005F24E9">
        <w:rPr>
          <w:rFonts w:ascii="仿宋_GB2312" w:eastAsia="仿宋_GB2312" w:hAnsi="微软雅黑" w:hint="eastAsia"/>
          <w:color w:val="000000"/>
          <w:sz w:val="32"/>
          <w:szCs w:val="32"/>
          <w:shd w:val="clear" w:color="auto" w:fill="FFFFFF"/>
        </w:rPr>
        <w:t>、</w:t>
      </w:r>
      <w:r w:rsidRPr="008C7A66">
        <w:rPr>
          <w:rFonts w:ascii="仿宋_GB2312" w:eastAsia="仿宋_GB2312" w:hAnsi="微软雅黑" w:hint="eastAsia"/>
          <w:color w:val="000000"/>
          <w:sz w:val="32"/>
          <w:szCs w:val="32"/>
          <w:shd w:val="clear" w:color="auto" w:fill="FFFFFF"/>
        </w:rPr>
        <w:t>Vim、</w:t>
      </w:r>
      <w:proofErr w:type="spellStart"/>
      <w:r w:rsidRPr="008C7A66">
        <w:rPr>
          <w:rFonts w:ascii="仿宋_GB2312" w:eastAsia="仿宋_GB2312" w:hAnsi="微软雅黑" w:hint="eastAsia"/>
          <w:color w:val="000000"/>
          <w:sz w:val="32"/>
          <w:szCs w:val="32"/>
          <w:shd w:val="clear" w:color="auto" w:fill="FFFFFF"/>
        </w:rPr>
        <w:t>Emacs</w:t>
      </w:r>
      <w:proofErr w:type="spellEnd"/>
      <w:r w:rsidRPr="008C7A66">
        <w:rPr>
          <w:rFonts w:ascii="仿宋_GB2312" w:eastAsia="仿宋_GB2312" w:hAnsi="微软雅黑" w:hint="eastAsia"/>
          <w:color w:val="000000"/>
          <w:sz w:val="32"/>
          <w:szCs w:val="32"/>
          <w:shd w:val="clear" w:color="auto" w:fill="FFFFFF"/>
        </w:rPr>
        <w:t>、</w:t>
      </w:r>
      <w:proofErr w:type="spellStart"/>
      <w:r w:rsidRPr="008C7A66">
        <w:rPr>
          <w:rFonts w:ascii="仿宋_GB2312" w:eastAsia="仿宋_GB2312" w:hAnsi="微软雅黑" w:hint="eastAsia"/>
          <w:color w:val="000000"/>
          <w:sz w:val="32"/>
          <w:szCs w:val="32"/>
          <w:shd w:val="clear" w:color="auto" w:fill="FFFFFF"/>
        </w:rPr>
        <w:t>Gedit</w:t>
      </w:r>
      <w:proofErr w:type="spellEnd"/>
      <w:r w:rsidRPr="008C7A66">
        <w:rPr>
          <w:rFonts w:ascii="仿宋_GB2312" w:eastAsia="仿宋_GB2312" w:hAnsi="微软雅黑" w:hint="eastAsia"/>
          <w:color w:val="000000"/>
          <w:sz w:val="32"/>
          <w:szCs w:val="32"/>
          <w:shd w:val="clear" w:color="auto" w:fill="FFFFFF"/>
        </w:rPr>
        <w:t>、</w:t>
      </w:r>
      <w:proofErr w:type="spellStart"/>
      <w:r w:rsidRPr="008C7A66">
        <w:rPr>
          <w:rFonts w:ascii="仿宋_GB2312" w:eastAsia="仿宋_GB2312" w:hAnsi="微软雅黑" w:hint="eastAsia"/>
          <w:color w:val="000000"/>
          <w:sz w:val="32"/>
          <w:szCs w:val="32"/>
          <w:shd w:val="clear" w:color="auto" w:fill="FFFFFF"/>
        </w:rPr>
        <w:t>pico</w:t>
      </w:r>
      <w:proofErr w:type="spellEnd"/>
      <w:r w:rsidR="005F24E9">
        <w:rPr>
          <w:rFonts w:ascii="仿宋_GB2312" w:eastAsia="仿宋_GB2312" w:hAnsi="微软雅黑" w:hint="eastAsia"/>
          <w:color w:val="000000"/>
          <w:sz w:val="32"/>
          <w:szCs w:val="32"/>
          <w:shd w:val="clear" w:color="auto" w:fill="FFFFFF"/>
        </w:rPr>
        <w:t>/</w:t>
      </w:r>
      <w:proofErr w:type="spellStart"/>
      <w:r w:rsidRPr="008C7A66">
        <w:rPr>
          <w:rFonts w:ascii="仿宋_GB2312" w:eastAsia="仿宋_GB2312" w:hAnsi="微软雅黑" w:hint="eastAsia"/>
          <w:color w:val="000000"/>
          <w:sz w:val="32"/>
          <w:szCs w:val="32"/>
          <w:shd w:val="clear" w:color="auto" w:fill="FFFFFF"/>
        </w:rPr>
        <w:t>nano</w:t>
      </w:r>
      <w:proofErr w:type="spellEnd"/>
      <w:r w:rsidRPr="008C7A66">
        <w:rPr>
          <w:rFonts w:ascii="仿宋_GB2312" w:eastAsia="仿宋_GB2312" w:hAnsi="微软雅黑" w:hint="eastAsia"/>
          <w:color w:val="000000"/>
          <w:sz w:val="32"/>
          <w:szCs w:val="32"/>
          <w:shd w:val="clear" w:color="auto" w:fill="FFFFFF"/>
        </w:rPr>
        <w:t>）。经过研究发现，除</w:t>
      </w:r>
      <w:proofErr w:type="spellStart"/>
      <w:r w:rsidR="005F24E9">
        <w:rPr>
          <w:rFonts w:ascii="仿宋_GB2312" w:eastAsia="仿宋_GB2312" w:hAnsi="微软雅黑" w:hint="eastAsia"/>
          <w:color w:val="000000"/>
          <w:sz w:val="32"/>
          <w:szCs w:val="32"/>
          <w:shd w:val="clear" w:color="auto" w:fill="FFFFFF"/>
        </w:rPr>
        <w:t>pico</w:t>
      </w:r>
      <w:proofErr w:type="spellEnd"/>
      <w:r w:rsidR="005F24E9">
        <w:rPr>
          <w:rFonts w:ascii="仿宋_GB2312" w:eastAsia="仿宋_GB2312" w:hAnsi="微软雅黑" w:hint="eastAsia"/>
          <w:color w:val="000000"/>
          <w:sz w:val="32"/>
          <w:szCs w:val="32"/>
          <w:shd w:val="clear" w:color="auto" w:fill="FFFFFF"/>
        </w:rPr>
        <w:t>/</w:t>
      </w:r>
      <w:proofErr w:type="spellStart"/>
      <w:r w:rsidR="005F24E9">
        <w:rPr>
          <w:rFonts w:ascii="仿宋_GB2312" w:eastAsia="仿宋_GB2312" w:hAnsi="微软雅黑" w:hint="eastAsia"/>
          <w:color w:val="000000"/>
          <w:sz w:val="32"/>
          <w:szCs w:val="32"/>
          <w:shd w:val="clear" w:color="auto" w:fill="FFFFFF"/>
        </w:rPr>
        <w:t>nano</w:t>
      </w:r>
      <w:proofErr w:type="spellEnd"/>
      <w:r w:rsidRPr="008C7A66">
        <w:rPr>
          <w:rFonts w:ascii="仿宋_GB2312" w:eastAsia="仿宋_GB2312" w:hAnsi="微软雅黑" w:hint="eastAsia"/>
          <w:color w:val="000000"/>
          <w:sz w:val="32"/>
          <w:szCs w:val="32"/>
          <w:shd w:val="clear" w:color="auto" w:fill="FFFFFF"/>
        </w:rPr>
        <w:t>之外，所有受检查的编辑器都受到了一个关键的特权升级漏洞影响，攻击者可以利用这个漏洞在运行易受攻击的文本编辑器的目标设备上运行恶意代码。</w:t>
      </w:r>
    </w:p>
    <w:p w:rsidR="008C7A66" w:rsidRPr="008C7A66" w:rsidRDefault="008C7A66" w:rsidP="005F24E9">
      <w:pPr>
        <w:ind w:firstLineChars="200" w:firstLine="640"/>
        <w:rPr>
          <w:rFonts w:ascii="仿宋_GB2312" w:eastAsia="仿宋_GB2312" w:hAnsi="微软雅黑"/>
          <w:color w:val="000000"/>
          <w:sz w:val="32"/>
          <w:szCs w:val="32"/>
          <w:shd w:val="clear" w:color="auto" w:fill="FFFFFF"/>
        </w:rPr>
      </w:pPr>
      <w:r w:rsidRPr="008C7A66">
        <w:rPr>
          <w:rFonts w:ascii="仿宋_GB2312" w:eastAsia="仿宋_GB2312" w:hAnsi="微软雅黑" w:hint="eastAsia"/>
          <w:color w:val="000000"/>
          <w:sz w:val="32"/>
          <w:szCs w:val="32"/>
          <w:shd w:val="clear" w:color="auto" w:fill="FFFFFF"/>
        </w:rPr>
        <w:t>据悉，大多数现代文本编辑器允许用户通过使用第三方插件来扩展功能，</w:t>
      </w:r>
      <w:proofErr w:type="gramStart"/>
      <w:r w:rsidRPr="008C7A66">
        <w:rPr>
          <w:rFonts w:ascii="仿宋_GB2312" w:eastAsia="仿宋_GB2312" w:hAnsi="微软雅黑" w:hint="eastAsia"/>
          <w:color w:val="000000"/>
          <w:sz w:val="32"/>
          <w:szCs w:val="32"/>
          <w:shd w:val="clear" w:color="auto" w:fill="FFFFFF"/>
        </w:rPr>
        <w:t>以此其</w:t>
      </w:r>
      <w:proofErr w:type="gramEnd"/>
      <w:r w:rsidRPr="008C7A66">
        <w:rPr>
          <w:rFonts w:ascii="仿宋_GB2312" w:eastAsia="仿宋_GB2312" w:hAnsi="微软雅黑" w:hint="eastAsia"/>
          <w:color w:val="000000"/>
          <w:sz w:val="32"/>
          <w:szCs w:val="32"/>
          <w:shd w:val="clear" w:color="auto" w:fill="FFFFFF"/>
        </w:rPr>
        <w:t>增大攻击面。 研究人员认为这种情</w:t>
      </w:r>
      <w:r w:rsidRPr="008C7A66">
        <w:rPr>
          <w:rFonts w:ascii="仿宋_GB2312" w:eastAsia="仿宋_GB2312" w:hAnsi="微软雅黑" w:hint="eastAsia"/>
          <w:color w:val="000000"/>
          <w:sz w:val="32"/>
          <w:szCs w:val="32"/>
          <w:shd w:val="clear" w:color="auto" w:fill="FFFFFF"/>
        </w:rPr>
        <w:lastRenderedPageBreak/>
        <w:t>况非常严重，因为第三方插件可能会受到关键的特权升级漏洞影响，波及到类似</w:t>
      </w:r>
      <w:r w:rsidR="005F24E9">
        <w:rPr>
          <w:rFonts w:ascii="仿宋_GB2312" w:eastAsia="仿宋_GB2312" w:hAnsi="微软雅黑" w:hint="eastAsia"/>
          <w:color w:val="000000"/>
          <w:sz w:val="32"/>
          <w:szCs w:val="32"/>
          <w:shd w:val="clear" w:color="auto" w:fill="FFFFFF"/>
        </w:rPr>
        <w:t>WordPress</w:t>
      </w:r>
      <w:r w:rsidRPr="008C7A66">
        <w:rPr>
          <w:rFonts w:ascii="仿宋_GB2312" w:eastAsia="仿宋_GB2312" w:hAnsi="微软雅黑" w:hint="eastAsia"/>
          <w:color w:val="000000"/>
          <w:sz w:val="32"/>
          <w:szCs w:val="32"/>
          <w:shd w:val="clear" w:color="auto" w:fill="FFFFFF"/>
        </w:rPr>
        <w:t>、</w:t>
      </w:r>
      <w:r w:rsidR="005F24E9">
        <w:rPr>
          <w:rFonts w:ascii="仿宋_GB2312" w:eastAsia="仿宋_GB2312" w:hAnsi="微软雅黑" w:hint="eastAsia"/>
          <w:color w:val="000000"/>
          <w:sz w:val="32"/>
          <w:szCs w:val="32"/>
          <w:shd w:val="clear" w:color="auto" w:fill="FFFFFF"/>
        </w:rPr>
        <w:t>Windows</w:t>
      </w:r>
      <w:r w:rsidRPr="008C7A66">
        <w:rPr>
          <w:rFonts w:ascii="仿宋_GB2312" w:eastAsia="仿宋_GB2312" w:hAnsi="微软雅黑" w:hint="eastAsia"/>
          <w:color w:val="000000"/>
          <w:sz w:val="32"/>
          <w:szCs w:val="32"/>
          <w:shd w:val="clear" w:color="auto" w:fill="FFFFFF"/>
        </w:rPr>
        <w:t>的 Chrome、</w:t>
      </w:r>
      <w:r w:rsidR="005F24E9">
        <w:rPr>
          <w:rFonts w:ascii="仿宋_GB2312" w:eastAsia="仿宋_GB2312" w:hAnsi="微软雅黑" w:hint="eastAsia"/>
          <w:color w:val="000000"/>
          <w:sz w:val="32"/>
          <w:szCs w:val="32"/>
          <w:shd w:val="clear" w:color="auto" w:fill="FFFFFF"/>
        </w:rPr>
        <w:t>Firefox</w:t>
      </w:r>
      <w:r w:rsidRPr="008C7A66">
        <w:rPr>
          <w:rFonts w:ascii="仿宋_GB2312" w:eastAsia="仿宋_GB2312" w:hAnsi="微软雅黑" w:hint="eastAsia"/>
          <w:color w:val="000000"/>
          <w:sz w:val="32"/>
          <w:szCs w:val="32"/>
          <w:shd w:val="clear" w:color="auto" w:fill="FFFFFF"/>
        </w:rPr>
        <w:t xml:space="preserve">以及 Photoshop </w:t>
      </w:r>
      <w:r>
        <w:rPr>
          <w:rFonts w:ascii="仿宋_GB2312" w:eastAsia="仿宋_GB2312" w:hAnsi="微软雅黑" w:hint="eastAsia"/>
          <w:color w:val="000000"/>
          <w:sz w:val="32"/>
          <w:szCs w:val="32"/>
          <w:shd w:val="clear" w:color="auto" w:fill="FFFFFF"/>
        </w:rPr>
        <w:t>等流行软件的插件。</w:t>
      </w:r>
      <w:r w:rsidR="00C765BA">
        <w:rPr>
          <w:rFonts w:ascii="仿宋_GB2312" w:eastAsia="仿宋_GB2312" w:hAnsi="微软雅黑" w:hint="eastAsia"/>
          <w:color w:val="000000"/>
          <w:sz w:val="32"/>
          <w:szCs w:val="32"/>
          <w:shd w:val="clear" w:color="auto" w:fill="FFFFFF"/>
        </w:rPr>
        <w:t>[</w:t>
      </w:r>
      <w:r w:rsidR="00D6092F">
        <w:rPr>
          <w:rFonts w:ascii="仿宋_GB2312" w:eastAsia="仿宋_GB2312" w:hAnsi="微软雅黑" w:hint="eastAsia"/>
          <w:color w:val="000000"/>
          <w:sz w:val="32"/>
          <w:szCs w:val="32"/>
          <w:shd w:val="clear" w:color="auto" w:fill="FFFFFF"/>
        </w:rPr>
        <w:t>文章</w:t>
      </w:r>
      <w:r w:rsidR="00C765BA" w:rsidRPr="00C765BA">
        <w:rPr>
          <w:rFonts w:ascii="仿宋_GB2312" w:eastAsia="仿宋_GB2312" w:hAnsi="微软雅黑" w:hint="eastAsia"/>
          <w:color w:val="000000"/>
          <w:sz w:val="32"/>
          <w:szCs w:val="32"/>
          <w:shd w:val="clear" w:color="auto" w:fill="FFFFFF"/>
        </w:rPr>
        <w:t>来源：Security Affairs</w:t>
      </w:r>
      <w:r w:rsidR="00C765BA">
        <w:rPr>
          <w:rFonts w:ascii="仿宋_GB2312" w:eastAsia="仿宋_GB2312" w:hAnsi="微软雅黑"/>
          <w:color w:val="000000"/>
          <w:sz w:val="32"/>
          <w:szCs w:val="32"/>
          <w:shd w:val="clear" w:color="auto" w:fill="FFFFFF"/>
        </w:rPr>
        <w:t>]</w:t>
      </w:r>
    </w:p>
    <w:p w:rsidR="00FB17CE" w:rsidRPr="00685942" w:rsidRDefault="00E03594" w:rsidP="00E03594">
      <w:pPr>
        <w:ind w:firstLineChars="200" w:firstLine="640"/>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四</w:t>
      </w:r>
      <w:r w:rsidR="00D6092F">
        <w:rPr>
          <w:rFonts w:ascii="黑体" w:eastAsia="黑体" w:hAnsi="黑体"/>
          <w:color w:val="000000"/>
          <w:sz w:val="32"/>
          <w:szCs w:val="32"/>
          <w:shd w:val="clear" w:color="auto" w:fill="FFFFFF"/>
        </w:rPr>
        <w:t>、</w:t>
      </w:r>
      <w:r w:rsidR="00FB17CE" w:rsidRPr="00685942">
        <w:rPr>
          <w:rFonts w:ascii="黑体" w:eastAsia="黑体" w:hAnsi="黑体" w:hint="eastAsia"/>
          <w:color w:val="000000"/>
          <w:sz w:val="32"/>
          <w:szCs w:val="32"/>
          <w:shd w:val="clear" w:color="auto" w:fill="FFFFFF"/>
        </w:rPr>
        <w:t>联系我们</w:t>
      </w:r>
    </w:p>
    <w:p w:rsidR="00FB17CE" w:rsidRDefault="00FA287D" w:rsidP="008C7A66">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欢迎</w:t>
      </w:r>
      <w:r>
        <w:rPr>
          <w:rFonts w:ascii="仿宋_GB2312" w:eastAsia="仿宋_GB2312" w:hAnsi="微软雅黑"/>
          <w:color w:val="000000"/>
          <w:sz w:val="32"/>
          <w:szCs w:val="32"/>
          <w:shd w:val="clear" w:color="auto" w:fill="FFFFFF"/>
        </w:rPr>
        <w:t>与我们</w:t>
      </w:r>
      <w:r>
        <w:rPr>
          <w:rFonts w:ascii="仿宋_GB2312" w:eastAsia="仿宋_GB2312" w:hAnsi="微软雅黑" w:hint="eastAsia"/>
          <w:color w:val="000000"/>
          <w:sz w:val="32"/>
          <w:szCs w:val="32"/>
          <w:shd w:val="clear" w:color="auto" w:fill="FFFFFF"/>
        </w:rPr>
        <w:t>就</w:t>
      </w:r>
      <w:r w:rsidR="00FB17CE">
        <w:rPr>
          <w:rFonts w:ascii="仿宋_GB2312" w:eastAsia="仿宋_GB2312" w:hAnsi="微软雅黑" w:hint="eastAsia"/>
          <w:color w:val="000000"/>
          <w:sz w:val="32"/>
          <w:szCs w:val="32"/>
          <w:shd w:val="clear" w:color="auto" w:fill="FFFFFF"/>
        </w:rPr>
        <w:t>《网络</w:t>
      </w:r>
      <w:r w:rsidR="00FB17CE">
        <w:rPr>
          <w:rFonts w:ascii="仿宋_GB2312" w:eastAsia="仿宋_GB2312" w:hAnsi="微软雅黑"/>
          <w:color w:val="000000"/>
          <w:sz w:val="32"/>
          <w:szCs w:val="32"/>
          <w:shd w:val="clear" w:color="auto" w:fill="FFFFFF"/>
        </w:rPr>
        <w:t>安全监测工作动态</w:t>
      </w:r>
      <w:r w:rsidR="00FB17CE">
        <w:rPr>
          <w:rFonts w:ascii="仿宋_GB2312" w:eastAsia="仿宋_GB2312" w:hAnsi="微软雅黑" w:hint="eastAsia"/>
          <w:color w:val="000000"/>
          <w:sz w:val="32"/>
          <w:szCs w:val="32"/>
          <w:shd w:val="clear" w:color="auto" w:fill="FFFFFF"/>
        </w:rPr>
        <w:t>》</w:t>
      </w:r>
      <w:r>
        <w:rPr>
          <w:rFonts w:ascii="仿宋_GB2312" w:eastAsia="仿宋_GB2312" w:hAnsi="微软雅黑" w:hint="eastAsia"/>
          <w:color w:val="000000"/>
          <w:sz w:val="32"/>
          <w:szCs w:val="32"/>
          <w:shd w:val="clear" w:color="auto" w:fill="FFFFFF"/>
        </w:rPr>
        <w:t>进行</w:t>
      </w:r>
      <w:r w:rsidR="00FB17CE">
        <w:rPr>
          <w:rFonts w:ascii="仿宋_GB2312" w:eastAsia="仿宋_GB2312" w:hAnsi="微软雅黑"/>
          <w:color w:val="000000"/>
          <w:sz w:val="32"/>
          <w:szCs w:val="32"/>
          <w:shd w:val="clear" w:color="auto" w:fill="FFFFFF"/>
        </w:rPr>
        <w:t>交流</w:t>
      </w:r>
      <w:r>
        <w:rPr>
          <w:rFonts w:ascii="仿宋_GB2312" w:eastAsia="仿宋_GB2312" w:hAnsi="微软雅黑" w:hint="eastAsia"/>
          <w:color w:val="000000"/>
          <w:sz w:val="32"/>
          <w:szCs w:val="32"/>
          <w:shd w:val="clear" w:color="auto" w:fill="FFFFFF"/>
        </w:rPr>
        <w:t>。</w:t>
      </w:r>
    </w:p>
    <w:p w:rsidR="00FB17CE" w:rsidRDefault="00FB17CE" w:rsidP="008C7A66">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本期</w:t>
      </w:r>
      <w:r>
        <w:rPr>
          <w:rFonts w:ascii="仿宋_GB2312" w:eastAsia="仿宋_GB2312" w:hAnsi="微软雅黑"/>
          <w:color w:val="000000"/>
          <w:sz w:val="32"/>
          <w:szCs w:val="32"/>
          <w:shd w:val="clear" w:color="auto" w:fill="FFFFFF"/>
        </w:rPr>
        <w:t>编辑：王楠、赵少飞</w:t>
      </w:r>
    </w:p>
    <w:p w:rsidR="00FA287D" w:rsidRPr="008C7A66" w:rsidRDefault="00FA287D" w:rsidP="00FA287D">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联系电话</w:t>
      </w:r>
      <w:r>
        <w:rPr>
          <w:rFonts w:ascii="仿宋_GB2312" w:eastAsia="仿宋_GB2312" w:hAnsi="微软雅黑"/>
          <w:color w:val="000000"/>
          <w:sz w:val="32"/>
          <w:szCs w:val="32"/>
          <w:shd w:val="clear" w:color="auto" w:fill="FFFFFF"/>
        </w:rPr>
        <w:t>：</w:t>
      </w:r>
      <w:r>
        <w:rPr>
          <w:rFonts w:ascii="仿宋_GB2312" w:eastAsia="仿宋_GB2312" w:hAnsi="微软雅黑" w:hint="eastAsia"/>
          <w:color w:val="000000"/>
          <w:sz w:val="32"/>
          <w:szCs w:val="32"/>
          <w:shd w:val="clear" w:color="auto" w:fill="FFFFFF"/>
        </w:rPr>
        <w:t>029</w:t>
      </w:r>
      <w:r>
        <w:rPr>
          <w:rFonts w:ascii="仿宋_GB2312" w:eastAsia="仿宋_GB2312" w:hAnsi="微软雅黑"/>
          <w:color w:val="000000"/>
          <w:sz w:val="32"/>
          <w:szCs w:val="32"/>
          <w:shd w:val="clear" w:color="auto" w:fill="FFFFFF"/>
        </w:rPr>
        <w:t>-88319550-8017</w:t>
      </w:r>
      <w:r>
        <w:rPr>
          <w:rFonts w:ascii="仿宋_GB2312" w:eastAsia="仿宋_GB2312" w:hAnsi="微软雅黑" w:hint="eastAsia"/>
          <w:color w:val="000000"/>
          <w:sz w:val="32"/>
          <w:szCs w:val="32"/>
          <w:shd w:val="clear" w:color="auto" w:fill="FFFFFF"/>
        </w:rPr>
        <w:t>、8019</w:t>
      </w:r>
    </w:p>
    <w:p w:rsidR="00FA287D" w:rsidRDefault="00FA287D" w:rsidP="00FA287D">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邮箱地址</w:t>
      </w:r>
      <w:r>
        <w:rPr>
          <w:rFonts w:ascii="仿宋_GB2312" w:eastAsia="仿宋_GB2312" w:hAnsi="微软雅黑"/>
          <w:color w:val="000000"/>
          <w:sz w:val="32"/>
          <w:szCs w:val="32"/>
          <w:shd w:val="clear" w:color="auto" w:fill="FFFFFF"/>
        </w:rPr>
        <w:t>: wangnan@sntec.org.cn</w:t>
      </w:r>
    </w:p>
    <w:p w:rsidR="00685942" w:rsidRDefault="00FB17CE" w:rsidP="008C7A66">
      <w:pPr>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网</w:t>
      </w:r>
      <w:r w:rsidR="00685942">
        <w:rPr>
          <w:rFonts w:ascii="仿宋_GB2312" w:eastAsia="仿宋_GB2312" w:hAnsi="微软雅黑" w:hint="eastAsia"/>
          <w:color w:val="000000"/>
          <w:sz w:val="32"/>
          <w:szCs w:val="32"/>
          <w:shd w:val="clear" w:color="auto" w:fill="FFFFFF"/>
        </w:rPr>
        <w:t xml:space="preserve">    </w:t>
      </w:r>
      <w:r>
        <w:rPr>
          <w:rFonts w:ascii="仿宋_GB2312" w:eastAsia="仿宋_GB2312" w:hAnsi="微软雅黑" w:hint="eastAsia"/>
          <w:color w:val="000000"/>
          <w:sz w:val="32"/>
          <w:szCs w:val="32"/>
          <w:shd w:val="clear" w:color="auto" w:fill="FFFFFF"/>
        </w:rPr>
        <w:t>址</w:t>
      </w:r>
      <w:r>
        <w:rPr>
          <w:rFonts w:ascii="仿宋_GB2312" w:eastAsia="仿宋_GB2312" w:hAnsi="微软雅黑"/>
          <w:color w:val="000000"/>
          <w:sz w:val="32"/>
          <w:szCs w:val="32"/>
          <w:shd w:val="clear" w:color="auto" w:fill="FFFFFF"/>
        </w:rPr>
        <w:t>：</w:t>
      </w:r>
      <w:hyperlink r:id="rId11" w:history="1">
        <w:r w:rsidR="00685942" w:rsidRPr="00B16551">
          <w:rPr>
            <w:rStyle w:val="a7"/>
            <w:rFonts w:ascii="仿宋_GB2312" w:eastAsia="仿宋_GB2312" w:hAnsi="微软雅黑" w:hint="eastAsia"/>
            <w:sz w:val="32"/>
            <w:szCs w:val="32"/>
            <w:shd w:val="clear" w:color="auto" w:fill="FFFFFF"/>
          </w:rPr>
          <w:t>http://</w:t>
        </w:r>
        <w:r w:rsidR="00685942" w:rsidRPr="00B16551">
          <w:rPr>
            <w:rStyle w:val="a7"/>
            <w:rFonts w:ascii="仿宋_GB2312" w:eastAsia="仿宋_GB2312" w:hAnsi="微软雅黑"/>
            <w:sz w:val="32"/>
            <w:szCs w:val="32"/>
            <w:shd w:val="clear" w:color="auto" w:fill="FFFFFF"/>
          </w:rPr>
          <w:t>www.sntec.org.cn</w:t>
        </w:r>
      </w:hyperlink>
    </w:p>
    <w:p w:rsidR="00FA287D" w:rsidRPr="008C7A66" w:rsidRDefault="00FA287D">
      <w:pPr>
        <w:ind w:firstLineChars="200" w:firstLine="640"/>
        <w:rPr>
          <w:rFonts w:ascii="仿宋_GB2312" w:eastAsia="仿宋_GB2312" w:hAnsi="微软雅黑"/>
          <w:color w:val="000000"/>
          <w:sz w:val="32"/>
          <w:szCs w:val="32"/>
          <w:shd w:val="clear" w:color="auto" w:fill="FFFFFF"/>
        </w:rPr>
      </w:pPr>
    </w:p>
    <w:sectPr w:rsidR="00FA287D" w:rsidRPr="008C7A66" w:rsidSect="00544690">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D2" w:rsidRDefault="00850FD2" w:rsidP="00DB6072">
      <w:r>
        <w:separator/>
      </w:r>
    </w:p>
  </w:endnote>
  <w:endnote w:type="continuationSeparator" w:id="0">
    <w:p w:rsidR="00850FD2" w:rsidRDefault="00850FD2" w:rsidP="00DB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46961"/>
      <w:docPartObj>
        <w:docPartGallery w:val="Page Numbers (Bottom of Page)"/>
        <w:docPartUnique/>
      </w:docPartObj>
    </w:sdtPr>
    <w:sdtEndPr/>
    <w:sdtContent>
      <w:p w:rsidR="00305825" w:rsidRDefault="00305825">
        <w:pPr>
          <w:pStyle w:val="a3"/>
          <w:jc w:val="center"/>
        </w:pPr>
        <w:r>
          <w:fldChar w:fldCharType="begin"/>
        </w:r>
        <w:r>
          <w:instrText>PAGE   \* MERGEFORMAT</w:instrText>
        </w:r>
        <w:r>
          <w:fldChar w:fldCharType="separate"/>
        </w:r>
        <w:r w:rsidR="00FA287D" w:rsidRPr="00FA287D">
          <w:rPr>
            <w:noProof/>
            <w:lang w:val="zh-CN"/>
          </w:rPr>
          <w:t>1</w:t>
        </w:r>
        <w:r>
          <w:fldChar w:fldCharType="end"/>
        </w:r>
      </w:p>
    </w:sdtContent>
  </w:sdt>
  <w:p w:rsidR="00305825" w:rsidRDefault="003058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D2" w:rsidRDefault="00850FD2" w:rsidP="00DB6072">
      <w:r>
        <w:separator/>
      </w:r>
    </w:p>
  </w:footnote>
  <w:footnote w:type="continuationSeparator" w:id="0">
    <w:p w:rsidR="00850FD2" w:rsidRDefault="00850FD2" w:rsidP="00DB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E06D6"/>
    <w:multiLevelType w:val="hybridMultilevel"/>
    <w:tmpl w:val="07AA45F0"/>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FE197F"/>
    <w:multiLevelType w:val="hybridMultilevel"/>
    <w:tmpl w:val="83A0F2F2"/>
    <w:lvl w:ilvl="0" w:tplc="11E0FDA6">
      <w:numFmt w:val="bullet"/>
      <w:lvlText w:val="□"/>
      <w:lvlJc w:val="left"/>
      <w:pPr>
        <w:ind w:left="360" w:hanging="360"/>
      </w:pPr>
      <w:rPr>
        <w:rFonts w:ascii="黑体" w:eastAsia="黑体" w:hAnsi="黑体" w:cs="Times New Roman"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5F44340"/>
    <w:multiLevelType w:val="hybridMultilevel"/>
    <w:tmpl w:val="35DC8C2C"/>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16069"/>
    <w:multiLevelType w:val="hybridMultilevel"/>
    <w:tmpl w:val="4C722B24"/>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6A4327"/>
    <w:multiLevelType w:val="hybridMultilevel"/>
    <w:tmpl w:val="492C91EA"/>
    <w:lvl w:ilvl="0" w:tplc="6E9A9B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11F43"/>
    <w:multiLevelType w:val="hybridMultilevel"/>
    <w:tmpl w:val="5846D268"/>
    <w:lvl w:ilvl="0" w:tplc="80DAC0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632299"/>
    <w:multiLevelType w:val="hybridMultilevel"/>
    <w:tmpl w:val="4C722B24"/>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D10261"/>
    <w:multiLevelType w:val="hybridMultilevel"/>
    <w:tmpl w:val="771840EE"/>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AC6169"/>
    <w:multiLevelType w:val="hybridMultilevel"/>
    <w:tmpl w:val="4C722B24"/>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2A778E"/>
    <w:multiLevelType w:val="hybridMultilevel"/>
    <w:tmpl w:val="07AA45F0"/>
    <w:lvl w:ilvl="0" w:tplc="C19653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7"/>
  </w:num>
  <w:num w:numId="4">
    <w:abstractNumId w:val="6"/>
  </w:num>
  <w:num w:numId="5">
    <w:abstractNumId w:val="3"/>
  </w:num>
  <w:num w:numId="6">
    <w:abstractNumId w:val="8"/>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EC9"/>
    <w:rsid w:val="00014765"/>
    <w:rsid w:val="00025817"/>
    <w:rsid w:val="00045D7C"/>
    <w:rsid w:val="00077D45"/>
    <w:rsid w:val="0008119D"/>
    <w:rsid w:val="000870CE"/>
    <w:rsid w:val="00087A86"/>
    <w:rsid w:val="00097CC6"/>
    <w:rsid w:val="000A66A9"/>
    <w:rsid w:val="00123B63"/>
    <w:rsid w:val="00126D1C"/>
    <w:rsid w:val="00130071"/>
    <w:rsid w:val="00145E69"/>
    <w:rsid w:val="00164570"/>
    <w:rsid w:val="00172A27"/>
    <w:rsid w:val="00197D2B"/>
    <w:rsid w:val="001A34DE"/>
    <w:rsid w:val="001A3F94"/>
    <w:rsid w:val="001D3ECA"/>
    <w:rsid w:val="001F6696"/>
    <w:rsid w:val="00201519"/>
    <w:rsid w:val="0023356B"/>
    <w:rsid w:val="00257BD4"/>
    <w:rsid w:val="00262A93"/>
    <w:rsid w:val="002770A6"/>
    <w:rsid w:val="0028462B"/>
    <w:rsid w:val="00284AC8"/>
    <w:rsid w:val="00286B67"/>
    <w:rsid w:val="002A0531"/>
    <w:rsid w:val="002B6728"/>
    <w:rsid w:val="00305825"/>
    <w:rsid w:val="0030699A"/>
    <w:rsid w:val="00306AB3"/>
    <w:rsid w:val="003164B1"/>
    <w:rsid w:val="00321424"/>
    <w:rsid w:val="00335D82"/>
    <w:rsid w:val="003570B1"/>
    <w:rsid w:val="00364E44"/>
    <w:rsid w:val="00371EBB"/>
    <w:rsid w:val="00380888"/>
    <w:rsid w:val="0039111F"/>
    <w:rsid w:val="003B014B"/>
    <w:rsid w:val="003C2BC3"/>
    <w:rsid w:val="003D4D4C"/>
    <w:rsid w:val="003D7EE4"/>
    <w:rsid w:val="003E5874"/>
    <w:rsid w:val="003F424D"/>
    <w:rsid w:val="003F6300"/>
    <w:rsid w:val="00426BF5"/>
    <w:rsid w:val="00436142"/>
    <w:rsid w:val="004415F5"/>
    <w:rsid w:val="0045115C"/>
    <w:rsid w:val="004540CC"/>
    <w:rsid w:val="0048773F"/>
    <w:rsid w:val="004974C5"/>
    <w:rsid w:val="004978FA"/>
    <w:rsid w:val="004A387B"/>
    <w:rsid w:val="004B62CB"/>
    <w:rsid w:val="004C289F"/>
    <w:rsid w:val="004C475B"/>
    <w:rsid w:val="004E5E24"/>
    <w:rsid w:val="004F667A"/>
    <w:rsid w:val="00502C13"/>
    <w:rsid w:val="00504827"/>
    <w:rsid w:val="005079DD"/>
    <w:rsid w:val="00534BB2"/>
    <w:rsid w:val="00544690"/>
    <w:rsid w:val="00555787"/>
    <w:rsid w:val="005734E5"/>
    <w:rsid w:val="005861FF"/>
    <w:rsid w:val="005A0769"/>
    <w:rsid w:val="005B6B53"/>
    <w:rsid w:val="005E35C7"/>
    <w:rsid w:val="005F24E9"/>
    <w:rsid w:val="005F30C7"/>
    <w:rsid w:val="005F7A94"/>
    <w:rsid w:val="0060441B"/>
    <w:rsid w:val="0060472B"/>
    <w:rsid w:val="00605D8D"/>
    <w:rsid w:val="00607C52"/>
    <w:rsid w:val="0063768B"/>
    <w:rsid w:val="00637BB7"/>
    <w:rsid w:val="00642D14"/>
    <w:rsid w:val="00646C44"/>
    <w:rsid w:val="006606FD"/>
    <w:rsid w:val="0066718F"/>
    <w:rsid w:val="00685942"/>
    <w:rsid w:val="006A2EC2"/>
    <w:rsid w:val="006A72A0"/>
    <w:rsid w:val="006B2461"/>
    <w:rsid w:val="006C77D2"/>
    <w:rsid w:val="006C7EA7"/>
    <w:rsid w:val="006E3E05"/>
    <w:rsid w:val="006F35D9"/>
    <w:rsid w:val="006F655F"/>
    <w:rsid w:val="007049A9"/>
    <w:rsid w:val="00711362"/>
    <w:rsid w:val="007130EA"/>
    <w:rsid w:val="00732A31"/>
    <w:rsid w:val="00763A3B"/>
    <w:rsid w:val="00777C87"/>
    <w:rsid w:val="00780570"/>
    <w:rsid w:val="007818AD"/>
    <w:rsid w:val="007A4327"/>
    <w:rsid w:val="007A735A"/>
    <w:rsid w:val="007A756E"/>
    <w:rsid w:val="007D12A2"/>
    <w:rsid w:val="007D7259"/>
    <w:rsid w:val="007E2DE9"/>
    <w:rsid w:val="007E308F"/>
    <w:rsid w:val="008175F1"/>
    <w:rsid w:val="00850FD2"/>
    <w:rsid w:val="0085660A"/>
    <w:rsid w:val="00863A2D"/>
    <w:rsid w:val="00870858"/>
    <w:rsid w:val="00885CAC"/>
    <w:rsid w:val="008A4504"/>
    <w:rsid w:val="008A6594"/>
    <w:rsid w:val="008B0695"/>
    <w:rsid w:val="008C0997"/>
    <w:rsid w:val="008C0C9A"/>
    <w:rsid w:val="008C7A66"/>
    <w:rsid w:val="008F2603"/>
    <w:rsid w:val="00900766"/>
    <w:rsid w:val="00900A26"/>
    <w:rsid w:val="00902088"/>
    <w:rsid w:val="00907365"/>
    <w:rsid w:val="00914780"/>
    <w:rsid w:val="00946745"/>
    <w:rsid w:val="00973A7D"/>
    <w:rsid w:val="00973DCC"/>
    <w:rsid w:val="00976F19"/>
    <w:rsid w:val="00980BE7"/>
    <w:rsid w:val="0098284E"/>
    <w:rsid w:val="00985A67"/>
    <w:rsid w:val="00995C51"/>
    <w:rsid w:val="00996A79"/>
    <w:rsid w:val="009D1812"/>
    <w:rsid w:val="009F2BD0"/>
    <w:rsid w:val="00A133E4"/>
    <w:rsid w:val="00A24FA1"/>
    <w:rsid w:val="00A27A41"/>
    <w:rsid w:val="00A47195"/>
    <w:rsid w:val="00A6066B"/>
    <w:rsid w:val="00A613E6"/>
    <w:rsid w:val="00A70B10"/>
    <w:rsid w:val="00A830AB"/>
    <w:rsid w:val="00A8396F"/>
    <w:rsid w:val="00AB1116"/>
    <w:rsid w:val="00AB67BD"/>
    <w:rsid w:val="00AB7DEC"/>
    <w:rsid w:val="00B001AF"/>
    <w:rsid w:val="00B203B4"/>
    <w:rsid w:val="00B50A7B"/>
    <w:rsid w:val="00B74749"/>
    <w:rsid w:val="00B771A6"/>
    <w:rsid w:val="00B80C72"/>
    <w:rsid w:val="00B9071B"/>
    <w:rsid w:val="00B9344F"/>
    <w:rsid w:val="00BB64CA"/>
    <w:rsid w:val="00BB6A30"/>
    <w:rsid w:val="00BC24BD"/>
    <w:rsid w:val="00BC45B1"/>
    <w:rsid w:val="00BC6BEE"/>
    <w:rsid w:val="00C02C42"/>
    <w:rsid w:val="00C15AEF"/>
    <w:rsid w:val="00C22A14"/>
    <w:rsid w:val="00C34191"/>
    <w:rsid w:val="00C50072"/>
    <w:rsid w:val="00C53D8A"/>
    <w:rsid w:val="00C7462B"/>
    <w:rsid w:val="00C765BA"/>
    <w:rsid w:val="00C82ABA"/>
    <w:rsid w:val="00C9261E"/>
    <w:rsid w:val="00C97896"/>
    <w:rsid w:val="00CA67AE"/>
    <w:rsid w:val="00CB19EF"/>
    <w:rsid w:val="00CD1F85"/>
    <w:rsid w:val="00CD7279"/>
    <w:rsid w:val="00CE5E97"/>
    <w:rsid w:val="00D077AC"/>
    <w:rsid w:val="00D205EC"/>
    <w:rsid w:val="00D33B6C"/>
    <w:rsid w:val="00D42B03"/>
    <w:rsid w:val="00D5129E"/>
    <w:rsid w:val="00D6092F"/>
    <w:rsid w:val="00D646BB"/>
    <w:rsid w:val="00D8737E"/>
    <w:rsid w:val="00D97D08"/>
    <w:rsid w:val="00DB2270"/>
    <w:rsid w:val="00DB6072"/>
    <w:rsid w:val="00DB747F"/>
    <w:rsid w:val="00DC3902"/>
    <w:rsid w:val="00DC66B1"/>
    <w:rsid w:val="00DD381B"/>
    <w:rsid w:val="00DD59AE"/>
    <w:rsid w:val="00DE27DF"/>
    <w:rsid w:val="00DE6727"/>
    <w:rsid w:val="00DF10E4"/>
    <w:rsid w:val="00E03594"/>
    <w:rsid w:val="00E165AF"/>
    <w:rsid w:val="00E42624"/>
    <w:rsid w:val="00E42E92"/>
    <w:rsid w:val="00E4736C"/>
    <w:rsid w:val="00E61B62"/>
    <w:rsid w:val="00E64DFD"/>
    <w:rsid w:val="00E6634F"/>
    <w:rsid w:val="00E80A78"/>
    <w:rsid w:val="00E87B99"/>
    <w:rsid w:val="00EA0DF3"/>
    <w:rsid w:val="00EA2FD7"/>
    <w:rsid w:val="00EB32AE"/>
    <w:rsid w:val="00EB6514"/>
    <w:rsid w:val="00ED1E9D"/>
    <w:rsid w:val="00ED469B"/>
    <w:rsid w:val="00EE4751"/>
    <w:rsid w:val="00EE75A7"/>
    <w:rsid w:val="00EF19AB"/>
    <w:rsid w:val="00F26423"/>
    <w:rsid w:val="00F32A15"/>
    <w:rsid w:val="00F3500D"/>
    <w:rsid w:val="00F45E8F"/>
    <w:rsid w:val="00F47EC4"/>
    <w:rsid w:val="00F5520B"/>
    <w:rsid w:val="00F57570"/>
    <w:rsid w:val="00F6755A"/>
    <w:rsid w:val="00F83830"/>
    <w:rsid w:val="00FA287D"/>
    <w:rsid w:val="00FA7EFE"/>
    <w:rsid w:val="00FB17CE"/>
    <w:rsid w:val="00FB2F54"/>
    <w:rsid w:val="00FD7881"/>
    <w:rsid w:val="00FF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F84CF3EC-1D35-4F09-A0E9-09E5A42A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690"/>
    <w:pPr>
      <w:widowControl w:val="0"/>
      <w:jc w:val="both"/>
    </w:pPr>
    <w:rPr>
      <w:kern w:val="2"/>
      <w:sz w:val="21"/>
    </w:rPr>
  </w:style>
  <w:style w:type="paragraph" w:styleId="1">
    <w:name w:val="heading 1"/>
    <w:basedOn w:val="a"/>
    <w:next w:val="a"/>
    <w:link w:val="1Char"/>
    <w:uiPriority w:val="9"/>
    <w:qFormat/>
    <w:rsid w:val="00646C4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33B6C"/>
    <w:pPr>
      <w:widowControl/>
      <w:spacing w:before="100" w:beforeAutospacing="1" w:after="100" w:afterAutospacing="1"/>
      <w:jc w:val="left"/>
      <w:outlineLvl w:val="1"/>
    </w:pPr>
    <w:rPr>
      <w:rFonts w:ascii="微软雅黑" w:eastAsia="微软雅黑" w:hAnsi="微软雅黑" w:cs="宋体"/>
      <w:b/>
      <w:bCs/>
      <w:kern w:val="0"/>
      <w:sz w:val="24"/>
      <w:szCs w:val="24"/>
    </w:rPr>
  </w:style>
  <w:style w:type="paragraph" w:styleId="3">
    <w:name w:val="heading 3"/>
    <w:basedOn w:val="a"/>
    <w:next w:val="a"/>
    <w:link w:val="3Char"/>
    <w:uiPriority w:val="9"/>
    <w:semiHidden/>
    <w:unhideWhenUsed/>
    <w:qFormat/>
    <w:rsid w:val="00976F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4690"/>
    <w:pPr>
      <w:tabs>
        <w:tab w:val="center" w:pos="4153"/>
        <w:tab w:val="right" w:pos="8306"/>
      </w:tabs>
      <w:snapToGrid w:val="0"/>
      <w:jc w:val="left"/>
    </w:pPr>
    <w:rPr>
      <w:sz w:val="18"/>
    </w:rPr>
  </w:style>
  <w:style w:type="paragraph" w:styleId="a4">
    <w:name w:val="header"/>
    <w:basedOn w:val="a"/>
    <w:rsid w:val="005446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uiPriority w:val="9"/>
    <w:rsid w:val="00D33B6C"/>
    <w:rPr>
      <w:rFonts w:ascii="微软雅黑" w:eastAsia="微软雅黑" w:hAnsi="微软雅黑" w:cs="宋体"/>
      <w:b/>
      <w:bCs/>
      <w:sz w:val="24"/>
      <w:szCs w:val="24"/>
    </w:rPr>
  </w:style>
  <w:style w:type="paragraph" w:styleId="a5">
    <w:name w:val="Normal (Web)"/>
    <w:basedOn w:val="a"/>
    <w:uiPriority w:val="99"/>
    <w:semiHidden/>
    <w:unhideWhenUsed/>
    <w:rsid w:val="00637BB7"/>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780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47195"/>
  </w:style>
  <w:style w:type="character" w:styleId="a7">
    <w:name w:val="Hyperlink"/>
    <w:basedOn w:val="a0"/>
    <w:uiPriority w:val="99"/>
    <w:unhideWhenUsed/>
    <w:rsid w:val="00A47195"/>
    <w:rPr>
      <w:color w:val="0000FF"/>
      <w:u w:val="single"/>
    </w:rPr>
  </w:style>
  <w:style w:type="paragraph" w:styleId="a8">
    <w:name w:val="Date"/>
    <w:basedOn w:val="a"/>
    <w:next w:val="a"/>
    <w:link w:val="Char0"/>
    <w:uiPriority w:val="99"/>
    <w:semiHidden/>
    <w:unhideWhenUsed/>
    <w:rsid w:val="008C0997"/>
    <w:pPr>
      <w:ind w:leftChars="2500" w:left="100"/>
    </w:pPr>
  </w:style>
  <w:style w:type="character" w:customStyle="1" w:styleId="Char0">
    <w:name w:val="日期 Char"/>
    <w:basedOn w:val="a0"/>
    <w:link w:val="a8"/>
    <w:uiPriority w:val="99"/>
    <w:semiHidden/>
    <w:rsid w:val="008C0997"/>
    <w:rPr>
      <w:kern w:val="2"/>
      <w:sz w:val="21"/>
    </w:rPr>
  </w:style>
  <w:style w:type="paragraph" w:styleId="a9">
    <w:name w:val="List Paragraph"/>
    <w:basedOn w:val="a"/>
    <w:uiPriority w:val="34"/>
    <w:qFormat/>
    <w:rsid w:val="00646C44"/>
    <w:pPr>
      <w:ind w:firstLineChars="200" w:firstLine="420"/>
    </w:pPr>
  </w:style>
  <w:style w:type="character" w:customStyle="1" w:styleId="1Char">
    <w:name w:val="标题 1 Char"/>
    <w:basedOn w:val="a0"/>
    <w:link w:val="1"/>
    <w:uiPriority w:val="9"/>
    <w:rsid w:val="00646C44"/>
    <w:rPr>
      <w:b/>
      <w:bCs/>
      <w:kern w:val="44"/>
      <w:sz w:val="44"/>
      <w:szCs w:val="44"/>
    </w:rPr>
  </w:style>
  <w:style w:type="paragraph" w:styleId="HTML">
    <w:name w:val="HTML Preformatted"/>
    <w:basedOn w:val="a"/>
    <w:link w:val="HTMLChar"/>
    <w:uiPriority w:val="99"/>
    <w:semiHidden/>
    <w:unhideWhenUsed/>
    <w:rsid w:val="00391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39111F"/>
    <w:rPr>
      <w:rFonts w:ascii="宋体" w:hAnsi="宋体" w:cs="宋体"/>
      <w:sz w:val="24"/>
      <w:szCs w:val="24"/>
    </w:rPr>
  </w:style>
  <w:style w:type="paragraph" w:styleId="aa">
    <w:name w:val="Balloon Text"/>
    <w:basedOn w:val="a"/>
    <w:link w:val="Char1"/>
    <w:uiPriority w:val="99"/>
    <w:semiHidden/>
    <w:unhideWhenUsed/>
    <w:rsid w:val="0039111F"/>
    <w:rPr>
      <w:sz w:val="18"/>
      <w:szCs w:val="18"/>
    </w:rPr>
  </w:style>
  <w:style w:type="character" w:customStyle="1" w:styleId="Char1">
    <w:name w:val="批注框文本 Char"/>
    <w:basedOn w:val="a0"/>
    <w:link w:val="aa"/>
    <w:uiPriority w:val="99"/>
    <w:semiHidden/>
    <w:rsid w:val="0039111F"/>
    <w:rPr>
      <w:kern w:val="2"/>
      <w:sz w:val="18"/>
      <w:szCs w:val="18"/>
    </w:rPr>
  </w:style>
  <w:style w:type="character" w:customStyle="1" w:styleId="Char">
    <w:name w:val="页脚 Char"/>
    <w:basedOn w:val="a0"/>
    <w:link w:val="a3"/>
    <w:uiPriority w:val="99"/>
    <w:rsid w:val="00305825"/>
    <w:rPr>
      <w:kern w:val="2"/>
      <w:sz w:val="18"/>
    </w:rPr>
  </w:style>
  <w:style w:type="character" w:customStyle="1" w:styleId="3Char">
    <w:name w:val="标题 3 Char"/>
    <w:basedOn w:val="a0"/>
    <w:link w:val="3"/>
    <w:uiPriority w:val="9"/>
    <w:semiHidden/>
    <w:rsid w:val="00976F19"/>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6859">
      <w:bodyDiv w:val="1"/>
      <w:marLeft w:val="0"/>
      <w:marRight w:val="0"/>
      <w:marTop w:val="0"/>
      <w:marBottom w:val="0"/>
      <w:divBdr>
        <w:top w:val="none" w:sz="0" w:space="0" w:color="auto"/>
        <w:left w:val="none" w:sz="0" w:space="0" w:color="auto"/>
        <w:bottom w:val="none" w:sz="0" w:space="0" w:color="auto"/>
        <w:right w:val="none" w:sz="0" w:space="0" w:color="auto"/>
      </w:divBdr>
    </w:div>
    <w:div w:id="240406950">
      <w:bodyDiv w:val="1"/>
      <w:marLeft w:val="0"/>
      <w:marRight w:val="0"/>
      <w:marTop w:val="0"/>
      <w:marBottom w:val="0"/>
      <w:divBdr>
        <w:top w:val="none" w:sz="0" w:space="0" w:color="auto"/>
        <w:left w:val="none" w:sz="0" w:space="0" w:color="auto"/>
        <w:bottom w:val="none" w:sz="0" w:space="0" w:color="auto"/>
        <w:right w:val="none" w:sz="0" w:space="0" w:color="auto"/>
      </w:divBdr>
    </w:div>
    <w:div w:id="342325285">
      <w:bodyDiv w:val="1"/>
      <w:marLeft w:val="0"/>
      <w:marRight w:val="0"/>
      <w:marTop w:val="0"/>
      <w:marBottom w:val="0"/>
      <w:divBdr>
        <w:top w:val="none" w:sz="0" w:space="0" w:color="auto"/>
        <w:left w:val="none" w:sz="0" w:space="0" w:color="auto"/>
        <w:bottom w:val="none" w:sz="0" w:space="0" w:color="auto"/>
        <w:right w:val="none" w:sz="0" w:space="0" w:color="auto"/>
      </w:divBdr>
    </w:div>
    <w:div w:id="438062346">
      <w:bodyDiv w:val="1"/>
      <w:marLeft w:val="0"/>
      <w:marRight w:val="0"/>
      <w:marTop w:val="0"/>
      <w:marBottom w:val="0"/>
      <w:divBdr>
        <w:top w:val="none" w:sz="0" w:space="0" w:color="auto"/>
        <w:left w:val="none" w:sz="0" w:space="0" w:color="auto"/>
        <w:bottom w:val="none" w:sz="0" w:space="0" w:color="auto"/>
        <w:right w:val="none" w:sz="0" w:space="0" w:color="auto"/>
      </w:divBdr>
    </w:div>
    <w:div w:id="702511918">
      <w:bodyDiv w:val="1"/>
      <w:marLeft w:val="0"/>
      <w:marRight w:val="0"/>
      <w:marTop w:val="0"/>
      <w:marBottom w:val="0"/>
      <w:divBdr>
        <w:top w:val="none" w:sz="0" w:space="0" w:color="auto"/>
        <w:left w:val="none" w:sz="0" w:space="0" w:color="auto"/>
        <w:bottom w:val="none" w:sz="0" w:space="0" w:color="auto"/>
        <w:right w:val="none" w:sz="0" w:space="0" w:color="auto"/>
      </w:divBdr>
    </w:div>
    <w:div w:id="762648505">
      <w:bodyDiv w:val="1"/>
      <w:marLeft w:val="0"/>
      <w:marRight w:val="0"/>
      <w:marTop w:val="0"/>
      <w:marBottom w:val="0"/>
      <w:divBdr>
        <w:top w:val="none" w:sz="0" w:space="0" w:color="auto"/>
        <w:left w:val="none" w:sz="0" w:space="0" w:color="auto"/>
        <w:bottom w:val="none" w:sz="0" w:space="0" w:color="auto"/>
        <w:right w:val="none" w:sz="0" w:space="0" w:color="auto"/>
      </w:divBdr>
    </w:div>
    <w:div w:id="768700766">
      <w:bodyDiv w:val="1"/>
      <w:marLeft w:val="0"/>
      <w:marRight w:val="0"/>
      <w:marTop w:val="0"/>
      <w:marBottom w:val="0"/>
      <w:divBdr>
        <w:top w:val="none" w:sz="0" w:space="0" w:color="auto"/>
        <w:left w:val="none" w:sz="0" w:space="0" w:color="auto"/>
        <w:bottom w:val="none" w:sz="0" w:space="0" w:color="auto"/>
        <w:right w:val="none" w:sz="0" w:space="0" w:color="auto"/>
      </w:divBdr>
    </w:div>
    <w:div w:id="1010523145">
      <w:bodyDiv w:val="1"/>
      <w:marLeft w:val="0"/>
      <w:marRight w:val="0"/>
      <w:marTop w:val="0"/>
      <w:marBottom w:val="0"/>
      <w:divBdr>
        <w:top w:val="none" w:sz="0" w:space="0" w:color="auto"/>
        <w:left w:val="none" w:sz="0" w:space="0" w:color="auto"/>
        <w:bottom w:val="none" w:sz="0" w:space="0" w:color="auto"/>
        <w:right w:val="none" w:sz="0" w:space="0" w:color="auto"/>
      </w:divBdr>
    </w:div>
    <w:div w:id="1058818655">
      <w:bodyDiv w:val="1"/>
      <w:marLeft w:val="0"/>
      <w:marRight w:val="0"/>
      <w:marTop w:val="0"/>
      <w:marBottom w:val="0"/>
      <w:divBdr>
        <w:top w:val="none" w:sz="0" w:space="0" w:color="auto"/>
        <w:left w:val="none" w:sz="0" w:space="0" w:color="auto"/>
        <w:bottom w:val="none" w:sz="0" w:space="0" w:color="auto"/>
        <w:right w:val="none" w:sz="0" w:space="0" w:color="auto"/>
      </w:divBdr>
    </w:div>
    <w:div w:id="1231038761">
      <w:bodyDiv w:val="1"/>
      <w:marLeft w:val="0"/>
      <w:marRight w:val="0"/>
      <w:marTop w:val="0"/>
      <w:marBottom w:val="0"/>
      <w:divBdr>
        <w:top w:val="none" w:sz="0" w:space="0" w:color="auto"/>
        <w:left w:val="none" w:sz="0" w:space="0" w:color="auto"/>
        <w:bottom w:val="none" w:sz="0" w:space="0" w:color="auto"/>
        <w:right w:val="none" w:sz="0" w:space="0" w:color="auto"/>
      </w:divBdr>
    </w:div>
    <w:div w:id="1273439088">
      <w:bodyDiv w:val="1"/>
      <w:marLeft w:val="0"/>
      <w:marRight w:val="0"/>
      <w:marTop w:val="0"/>
      <w:marBottom w:val="0"/>
      <w:divBdr>
        <w:top w:val="none" w:sz="0" w:space="0" w:color="auto"/>
        <w:left w:val="none" w:sz="0" w:space="0" w:color="auto"/>
        <w:bottom w:val="none" w:sz="0" w:space="0" w:color="auto"/>
        <w:right w:val="none" w:sz="0" w:space="0" w:color="auto"/>
      </w:divBdr>
      <w:divsChild>
        <w:div w:id="1514611353">
          <w:marLeft w:val="0"/>
          <w:marRight w:val="0"/>
          <w:marTop w:val="0"/>
          <w:marBottom w:val="0"/>
          <w:divBdr>
            <w:top w:val="none" w:sz="0" w:space="0" w:color="auto"/>
            <w:left w:val="none" w:sz="0" w:space="0" w:color="auto"/>
            <w:bottom w:val="none" w:sz="0" w:space="0" w:color="auto"/>
            <w:right w:val="none" w:sz="0" w:space="0" w:color="auto"/>
          </w:divBdr>
          <w:divsChild>
            <w:div w:id="913126873">
              <w:marLeft w:val="0"/>
              <w:marRight w:val="0"/>
              <w:marTop w:val="240"/>
              <w:marBottom w:val="0"/>
              <w:divBdr>
                <w:top w:val="none" w:sz="0" w:space="0" w:color="auto"/>
                <w:left w:val="none" w:sz="0" w:space="0" w:color="auto"/>
                <w:bottom w:val="none" w:sz="0" w:space="0" w:color="auto"/>
                <w:right w:val="none" w:sz="0" w:space="0" w:color="auto"/>
              </w:divBdr>
              <w:divsChild>
                <w:div w:id="776094609">
                  <w:marLeft w:val="0"/>
                  <w:marRight w:val="0"/>
                  <w:marTop w:val="0"/>
                  <w:marBottom w:val="0"/>
                  <w:divBdr>
                    <w:top w:val="none" w:sz="0" w:space="0" w:color="auto"/>
                    <w:left w:val="none" w:sz="0" w:space="0" w:color="auto"/>
                    <w:bottom w:val="none" w:sz="0" w:space="0" w:color="auto"/>
                    <w:right w:val="none" w:sz="0" w:space="0" w:color="auto"/>
                  </w:divBdr>
                  <w:divsChild>
                    <w:div w:id="86657587">
                      <w:marLeft w:val="0"/>
                      <w:marRight w:val="0"/>
                      <w:marTop w:val="0"/>
                      <w:marBottom w:val="0"/>
                      <w:divBdr>
                        <w:top w:val="none" w:sz="0" w:space="0" w:color="auto"/>
                        <w:left w:val="none" w:sz="0" w:space="0" w:color="auto"/>
                        <w:bottom w:val="none" w:sz="0" w:space="0" w:color="auto"/>
                        <w:right w:val="none" w:sz="0" w:space="0" w:color="auto"/>
                      </w:divBdr>
                      <w:divsChild>
                        <w:div w:id="385758662">
                          <w:marLeft w:val="0"/>
                          <w:marRight w:val="0"/>
                          <w:marTop w:val="0"/>
                          <w:marBottom w:val="0"/>
                          <w:divBdr>
                            <w:top w:val="single" w:sz="6" w:space="8" w:color="E5E5E9"/>
                            <w:left w:val="single" w:sz="6" w:space="23" w:color="E5E5E9"/>
                            <w:bottom w:val="single" w:sz="6" w:space="15" w:color="E5E5E9"/>
                            <w:right w:val="single" w:sz="6" w:space="23" w:color="E5E5E9"/>
                          </w:divBdr>
                          <w:divsChild>
                            <w:div w:id="520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08293">
      <w:bodyDiv w:val="1"/>
      <w:marLeft w:val="0"/>
      <w:marRight w:val="0"/>
      <w:marTop w:val="0"/>
      <w:marBottom w:val="0"/>
      <w:divBdr>
        <w:top w:val="none" w:sz="0" w:space="0" w:color="auto"/>
        <w:left w:val="none" w:sz="0" w:space="0" w:color="auto"/>
        <w:bottom w:val="none" w:sz="0" w:space="0" w:color="auto"/>
        <w:right w:val="none" w:sz="0" w:space="0" w:color="auto"/>
      </w:divBdr>
    </w:div>
    <w:div w:id="1739596583">
      <w:bodyDiv w:val="1"/>
      <w:marLeft w:val="0"/>
      <w:marRight w:val="0"/>
      <w:marTop w:val="0"/>
      <w:marBottom w:val="0"/>
      <w:divBdr>
        <w:top w:val="none" w:sz="0" w:space="0" w:color="auto"/>
        <w:left w:val="none" w:sz="0" w:space="0" w:color="auto"/>
        <w:bottom w:val="none" w:sz="0" w:space="0" w:color="auto"/>
        <w:right w:val="none" w:sz="0" w:space="0" w:color="auto"/>
      </w:divBdr>
      <w:divsChild>
        <w:div w:id="1748073116">
          <w:marLeft w:val="0"/>
          <w:marRight w:val="0"/>
          <w:marTop w:val="0"/>
          <w:marBottom w:val="0"/>
          <w:divBdr>
            <w:top w:val="none" w:sz="0" w:space="0" w:color="auto"/>
            <w:left w:val="none" w:sz="0" w:space="0" w:color="auto"/>
            <w:bottom w:val="none" w:sz="0" w:space="0" w:color="auto"/>
            <w:right w:val="none" w:sz="0" w:space="0" w:color="auto"/>
          </w:divBdr>
        </w:div>
        <w:div w:id="1503004580">
          <w:marLeft w:val="0"/>
          <w:marRight w:val="0"/>
          <w:marTop w:val="0"/>
          <w:marBottom w:val="0"/>
          <w:divBdr>
            <w:top w:val="none" w:sz="0" w:space="0" w:color="auto"/>
            <w:left w:val="none" w:sz="0" w:space="0" w:color="auto"/>
            <w:bottom w:val="none" w:sz="0" w:space="0" w:color="auto"/>
            <w:right w:val="none" w:sz="0" w:space="0" w:color="auto"/>
          </w:divBdr>
        </w:div>
        <w:div w:id="938679570">
          <w:marLeft w:val="0"/>
          <w:marRight w:val="0"/>
          <w:marTop w:val="0"/>
          <w:marBottom w:val="0"/>
          <w:divBdr>
            <w:top w:val="none" w:sz="0" w:space="0" w:color="auto"/>
            <w:left w:val="none" w:sz="0" w:space="0" w:color="auto"/>
            <w:bottom w:val="none" w:sz="0" w:space="0" w:color="auto"/>
            <w:right w:val="none" w:sz="0" w:space="0" w:color="auto"/>
          </w:divBdr>
        </w:div>
        <w:div w:id="1531648079">
          <w:marLeft w:val="0"/>
          <w:marRight w:val="0"/>
          <w:marTop w:val="0"/>
          <w:marBottom w:val="0"/>
          <w:divBdr>
            <w:top w:val="none" w:sz="0" w:space="0" w:color="auto"/>
            <w:left w:val="none" w:sz="0" w:space="0" w:color="auto"/>
            <w:bottom w:val="none" w:sz="0" w:space="0" w:color="auto"/>
            <w:right w:val="none" w:sz="0" w:space="0" w:color="auto"/>
          </w:divBdr>
        </w:div>
        <w:div w:id="497382601">
          <w:marLeft w:val="0"/>
          <w:marRight w:val="0"/>
          <w:marTop w:val="0"/>
          <w:marBottom w:val="0"/>
          <w:divBdr>
            <w:top w:val="none" w:sz="0" w:space="0" w:color="auto"/>
            <w:left w:val="none" w:sz="0" w:space="0" w:color="auto"/>
            <w:bottom w:val="none" w:sz="0" w:space="0" w:color="auto"/>
            <w:right w:val="none" w:sz="0" w:space="0" w:color="auto"/>
          </w:divBdr>
        </w:div>
        <w:div w:id="1946157059">
          <w:marLeft w:val="0"/>
          <w:marRight w:val="0"/>
          <w:marTop w:val="0"/>
          <w:marBottom w:val="0"/>
          <w:divBdr>
            <w:top w:val="none" w:sz="0" w:space="0" w:color="auto"/>
            <w:left w:val="none" w:sz="0" w:space="0" w:color="auto"/>
            <w:bottom w:val="none" w:sz="0" w:space="0" w:color="auto"/>
            <w:right w:val="none" w:sz="0" w:space="0" w:color="auto"/>
          </w:divBdr>
        </w:div>
        <w:div w:id="126243349">
          <w:marLeft w:val="0"/>
          <w:marRight w:val="0"/>
          <w:marTop w:val="0"/>
          <w:marBottom w:val="0"/>
          <w:divBdr>
            <w:top w:val="none" w:sz="0" w:space="0" w:color="auto"/>
            <w:left w:val="none" w:sz="0" w:space="0" w:color="auto"/>
            <w:bottom w:val="none" w:sz="0" w:space="0" w:color="auto"/>
            <w:right w:val="none" w:sz="0" w:space="0" w:color="auto"/>
          </w:divBdr>
        </w:div>
        <w:div w:id="113721460">
          <w:marLeft w:val="0"/>
          <w:marRight w:val="0"/>
          <w:marTop w:val="0"/>
          <w:marBottom w:val="0"/>
          <w:divBdr>
            <w:top w:val="none" w:sz="0" w:space="0" w:color="auto"/>
            <w:left w:val="none" w:sz="0" w:space="0" w:color="auto"/>
            <w:bottom w:val="none" w:sz="0" w:space="0" w:color="auto"/>
            <w:right w:val="none" w:sz="0" w:space="0" w:color="auto"/>
          </w:divBdr>
        </w:div>
        <w:div w:id="1193569061">
          <w:marLeft w:val="0"/>
          <w:marRight w:val="0"/>
          <w:marTop w:val="0"/>
          <w:marBottom w:val="0"/>
          <w:divBdr>
            <w:top w:val="none" w:sz="0" w:space="0" w:color="auto"/>
            <w:left w:val="none" w:sz="0" w:space="0" w:color="auto"/>
            <w:bottom w:val="none" w:sz="0" w:space="0" w:color="auto"/>
            <w:right w:val="none" w:sz="0" w:space="0" w:color="auto"/>
          </w:divBdr>
        </w:div>
        <w:div w:id="614941264">
          <w:marLeft w:val="0"/>
          <w:marRight w:val="0"/>
          <w:marTop w:val="0"/>
          <w:marBottom w:val="0"/>
          <w:divBdr>
            <w:top w:val="none" w:sz="0" w:space="0" w:color="auto"/>
            <w:left w:val="none" w:sz="0" w:space="0" w:color="auto"/>
            <w:bottom w:val="none" w:sz="0" w:space="0" w:color="auto"/>
            <w:right w:val="none" w:sz="0" w:space="0" w:color="auto"/>
          </w:divBdr>
        </w:div>
        <w:div w:id="485318400">
          <w:marLeft w:val="0"/>
          <w:marRight w:val="0"/>
          <w:marTop w:val="0"/>
          <w:marBottom w:val="0"/>
          <w:divBdr>
            <w:top w:val="none" w:sz="0" w:space="0" w:color="auto"/>
            <w:left w:val="none" w:sz="0" w:space="0" w:color="auto"/>
            <w:bottom w:val="none" w:sz="0" w:space="0" w:color="auto"/>
            <w:right w:val="none" w:sz="0" w:space="0" w:color="auto"/>
          </w:divBdr>
        </w:div>
        <w:div w:id="368838642">
          <w:marLeft w:val="0"/>
          <w:marRight w:val="0"/>
          <w:marTop w:val="0"/>
          <w:marBottom w:val="0"/>
          <w:divBdr>
            <w:top w:val="none" w:sz="0" w:space="0" w:color="auto"/>
            <w:left w:val="none" w:sz="0" w:space="0" w:color="auto"/>
            <w:bottom w:val="none" w:sz="0" w:space="0" w:color="auto"/>
            <w:right w:val="none" w:sz="0" w:space="0" w:color="auto"/>
          </w:divBdr>
        </w:div>
        <w:div w:id="1644308700">
          <w:marLeft w:val="0"/>
          <w:marRight w:val="0"/>
          <w:marTop w:val="0"/>
          <w:marBottom w:val="0"/>
          <w:divBdr>
            <w:top w:val="none" w:sz="0" w:space="0" w:color="auto"/>
            <w:left w:val="none" w:sz="0" w:space="0" w:color="auto"/>
            <w:bottom w:val="none" w:sz="0" w:space="0" w:color="auto"/>
            <w:right w:val="none" w:sz="0" w:space="0" w:color="auto"/>
          </w:divBdr>
        </w:div>
        <w:div w:id="344403955">
          <w:marLeft w:val="0"/>
          <w:marRight w:val="0"/>
          <w:marTop w:val="0"/>
          <w:marBottom w:val="0"/>
          <w:divBdr>
            <w:top w:val="none" w:sz="0" w:space="0" w:color="auto"/>
            <w:left w:val="none" w:sz="0" w:space="0" w:color="auto"/>
            <w:bottom w:val="none" w:sz="0" w:space="0" w:color="auto"/>
            <w:right w:val="none" w:sz="0" w:space="0" w:color="auto"/>
          </w:divBdr>
        </w:div>
        <w:div w:id="20015894">
          <w:marLeft w:val="0"/>
          <w:marRight w:val="0"/>
          <w:marTop w:val="0"/>
          <w:marBottom w:val="0"/>
          <w:divBdr>
            <w:top w:val="none" w:sz="0" w:space="0" w:color="auto"/>
            <w:left w:val="none" w:sz="0" w:space="0" w:color="auto"/>
            <w:bottom w:val="none" w:sz="0" w:space="0" w:color="auto"/>
            <w:right w:val="none" w:sz="0" w:space="0" w:color="auto"/>
          </w:divBdr>
        </w:div>
        <w:div w:id="1228413611">
          <w:marLeft w:val="0"/>
          <w:marRight w:val="0"/>
          <w:marTop w:val="0"/>
          <w:marBottom w:val="0"/>
          <w:divBdr>
            <w:top w:val="none" w:sz="0" w:space="0" w:color="auto"/>
            <w:left w:val="none" w:sz="0" w:space="0" w:color="auto"/>
            <w:bottom w:val="none" w:sz="0" w:space="0" w:color="auto"/>
            <w:right w:val="none" w:sz="0" w:space="0" w:color="auto"/>
          </w:divBdr>
        </w:div>
        <w:div w:id="627007267">
          <w:marLeft w:val="0"/>
          <w:marRight w:val="0"/>
          <w:marTop w:val="0"/>
          <w:marBottom w:val="0"/>
          <w:divBdr>
            <w:top w:val="none" w:sz="0" w:space="0" w:color="auto"/>
            <w:left w:val="none" w:sz="0" w:space="0" w:color="auto"/>
            <w:bottom w:val="none" w:sz="0" w:space="0" w:color="auto"/>
            <w:right w:val="none" w:sz="0" w:space="0" w:color="auto"/>
          </w:divBdr>
        </w:div>
      </w:divsChild>
    </w:div>
    <w:div w:id="1739745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tec.org.cn"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3433;&#20840;&#30417;&#31649;&#32452;&#24037;&#20316;\&#26085;&#24120;&#36890;&#25253;\2018&#24180;\&#26376;&#24230;&#36890;&#25253;\3&#26376;&#20221;\&#25968;&#25454;&#32479;&#3574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3433;&#20840;&#30417;&#31649;&#32452;&#24037;&#20316;\&#26085;&#24120;&#36890;&#25253;\2018&#24180;\&#26376;&#24230;&#36890;&#25253;\3&#26376;&#20221;\&#25968;&#25454;&#32479;&#3574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3433;&#20840;&#30417;&#31649;&#32452;&#24037;&#20316;\&#26085;&#24120;&#36890;&#25253;\2018&#24180;\&#26376;&#24230;&#36890;&#25253;\3&#26376;&#20221;\&#25968;&#25454;&#32479;&#3574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8888888888889"/>
          <c:y val="9.9537037037037035E-2"/>
          <c:w val="0.81388888888888888"/>
          <c:h val="0.77314814814814814"/>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Lbls>
            <c:dLbl>
              <c:idx val="0"/>
              <c:layout>
                <c:manualLayout>
                  <c:x val="2.6896610749743238E-2"/>
                  <c:y val="-1.4469233012540099E-2"/>
                </c:manualLayout>
              </c:layout>
              <c:showLegendKey val="0"/>
              <c:showVal val="1"/>
              <c:showCatName val="1"/>
              <c:showSerName val="0"/>
              <c:showPercent val="1"/>
              <c:showBubbleSize val="0"/>
              <c:extLst>
                <c:ext xmlns:c15="http://schemas.microsoft.com/office/drawing/2012/chart" uri="{CE6537A1-D6FC-4f65-9D91-7224C49458BB}"/>
              </c:extLst>
            </c:dLbl>
            <c:dLbl>
              <c:idx val="1"/>
              <c:layout>
                <c:manualLayout>
                  <c:x val="-2.1739130434782608E-2"/>
                  <c:y val="0.22201079031787685"/>
                </c:manualLayout>
              </c:layout>
              <c:showLegendKey val="0"/>
              <c:showVal val="1"/>
              <c:showCatName val="1"/>
              <c:showSerName val="0"/>
              <c:showPercent val="1"/>
              <c:showBubbleSize val="0"/>
              <c:extLst>
                <c:ext xmlns:c15="http://schemas.microsoft.com/office/drawing/2012/chart" uri="{CE6537A1-D6FC-4f65-9D91-7224C49458BB}"/>
              </c:extLst>
            </c:dLbl>
            <c:dLbl>
              <c:idx val="2"/>
              <c:layout>
                <c:manualLayout>
                  <c:x val="1.211438244132527E-2"/>
                  <c:y val="2.9731335666374866E-2"/>
                </c:manualLayout>
              </c:layout>
              <c:showLegendKey val="0"/>
              <c:showVal val="1"/>
              <c:showCatName val="1"/>
              <c:showSerName val="0"/>
              <c:showPercent val="1"/>
              <c:showBubbleSize val="0"/>
              <c:extLst>
                <c:ext xmlns:c15="http://schemas.microsoft.com/office/drawing/2012/chart" uri="{CE6537A1-D6FC-4f65-9D91-7224C49458BB}"/>
              </c:extLst>
            </c:dLbl>
            <c:dLbl>
              <c:idx val="3"/>
              <c:layout>
                <c:manualLayout>
                  <c:x val="3.0105747651108829E-2"/>
                  <c:y val="2.4167031204432778E-2"/>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1.7180189432842635E-2"/>
                  <c:y val="-5.131962671332771E-3"/>
                </c:manualLayout>
              </c:layout>
              <c:showLegendKey val="0"/>
              <c:showVal val="1"/>
              <c:showCatName val="1"/>
              <c:showSerName val="0"/>
              <c:showPercent val="1"/>
              <c:showBubbleSize val="0"/>
              <c:extLst>
                <c:ext xmlns:c15="http://schemas.microsoft.com/office/drawing/2012/chart" uri="{CE6537A1-D6FC-4f65-9D91-7224C49458BB}"/>
              </c:extLst>
            </c:dLbl>
            <c:dLbl>
              <c:idx val="5"/>
              <c:layout>
                <c:manualLayout>
                  <c:x val="-0.12695823348168436"/>
                  <c:y val="-3.3118256051326921E-2"/>
                </c:manualLayout>
              </c:layout>
              <c:showLegendKey val="0"/>
              <c:showVal val="1"/>
              <c:showCatName val="1"/>
              <c:showSerName val="0"/>
              <c:showPercent val="1"/>
              <c:showBubbleSize val="0"/>
              <c:extLst>
                <c:ext xmlns:c15="http://schemas.microsoft.com/office/drawing/2012/chart" uri="{CE6537A1-D6FC-4f65-9D91-7224C49458BB}"/>
              </c:extLst>
            </c:dLbl>
            <c:dLbl>
              <c:idx val="6"/>
              <c:layout>
                <c:manualLayout>
                  <c:x val="4.7639602114953022E-2"/>
                  <c:y val="-8.8127004957713612E-3"/>
                </c:manualLayout>
              </c:layou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showLegendKey val="0"/>
            <c:showVal val="1"/>
            <c:showCatName val="1"/>
            <c:showSerName val="0"/>
            <c:showPercent val="1"/>
            <c:showBubbleSize val="0"/>
            <c:showLeaderLines val="0"/>
            <c:extLst>
              <c:ext xmlns:c15="http://schemas.microsoft.com/office/drawing/2012/chart" uri="{CE6537A1-D6FC-4f65-9D91-7224C49458BB}"/>
            </c:extLst>
          </c:dLbls>
          <c:cat>
            <c:strRef>
              <c:f>防御!$C$20:$I$20</c:f>
              <c:strCache>
                <c:ptCount val="7"/>
                <c:pt idx="0">
                  <c:v>俄罗斯</c:v>
                </c:pt>
                <c:pt idx="1">
                  <c:v>美国</c:v>
                </c:pt>
                <c:pt idx="2">
                  <c:v>日本</c:v>
                </c:pt>
                <c:pt idx="3">
                  <c:v>韩国</c:v>
                </c:pt>
                <c:pt idx="4">
                  <c:v>保加利亚</c:v>
                </c:pt>
                <c:pt idx="5">
                  <c:v>洪都拉斯</c:v>
                </c:pt>
                <c:pt idx="6">
                  <c:v>柬埔寨</c:v>
                </c:pt>
              </c:strCache>
            </c:strRef>
          </c:cat>
          <c:val>
            <c:numRef>
              <c:f>防御!$C$23:$I$23</c:f>
              <c:numCache>
                <c:formatCode>General</c:formatCode>
                <c:ptCount val="7"/>
                <c:pt idx="0">
                  <c:v>26</c:v>
                </c:pt>
                <c:pt idx="1">
                  <c:v>89</c:v>
                </c:pt>
                <c:pt idx="2">
                  <c:v>3</c:v>
                </c:pt>
                <c:pt idx="3">
                  <c:v>18</c:v>
                </c:pt>
                <c:pt idx="4">
                  <c:v>101</c:v>
                </c:pt>
                <c:pt idx="5">
                  <c:v>1</c:v>
                </c:pt>
                <c:pt idx="6">
                  <c:v>1</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4759405074364"/>
          <c:y val="7.407407407407407E-2"/>
          <c:w val="0.89019685039370078"/>
          <c:h val="0.83836468358121896"/>
        </c:manualLayout>
      </c:layout>
      <c:barChart>
        <c:barDir val="col"/>
        <c:grouping val="clustered"/>
        <c:varyColors val="0"/>
        <c:ser>
          <c:idx val="0"/>
          <c:order val="0"/>
          <c:spPr>
            <a:gradFill>
              <a:gsLst>
                <a:gs pos="100000">
                  <a:schemeClr val="accent1">
                    <a:lumMod val="60000"/>
                    <a:lumOff val="40000"/>
                  </a:schemeClr>
                </a:gs>
                <a:gs pos="0">
                  <a:schemeClr val="accent1"/>
                </a:gs>
              </a:gsLst>
              <a:lin ang="5400000" scaled="0"/>
            </a:gradFill>
            <a:ln w="19050">
              <a:solidFill>
                <a:schemeClr val="lt1"/>
              </a:solidFill>
            </a:ln>
            <a:effectLst/>
          </c:spPr>
          <c:invertIfNegative val="0"/>
          <c:dLbls>
            <c:dLbl>
              <c:idx val="0"/>
              <c:layout>
                <c:manualLayout>
                  <c:x val="3.7572178477690288E-3"/>
                  <c:y val="2.57968795567220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977252843394676E-2"/>
                  <c:y val="-5.70625546806649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03499562554681E-3"/>
                  <c:y val="1.15266841644794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7434383202099737E-3"/>
                  <c:y val="2.33289588801399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613298337707784E-4"/>
                  <c:y val="3.8101487314085741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338145231846529E-3"/>
                  <c:y val="3.8163458734324874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236220472440947E-4"/>
                  <c:y val="4.0343394575678036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07757363662875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6.0728346456692915E-3"/>
                  <c:y val="1.495844269466316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3530183727034121E-3"/>
                  <c:y val="1.49584426946631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防御!$C$15:$R$15</c:f>
              <c:strCache>
                <c:ptCount val="16"/>
                <c:pt idx="0">
                  <c:v>广东</c:v>
                </c:pt>
                <c:pt idx="1">
                  <c:v>北京</c:v>
                </c:pt>
                <c:pt idx="2">
                  <c:v>江苏</c:v>
                </c:pt>
                <c:pt idx="3">
                  <c:v>上海</c:v>
                </c:pt>
                <c:pt idx="4">
                  <c:v>陕西</c:v>
                </c:pt>
                <c:pt idx="5">
                  <c:v>浙江</c:v>
                </c:pt>
                <c:pt idx="6">
                  <c:v>山东</c:v>
                </c:pt>
                <c:pt idx="7">
                  <c:v>香港</c:v>
                </c:pt>
                <c:pt idx="8">
                  <c:v>河南</c:v>
                </c:pt>
                <c:pt idx="9">
                  <c:v>安徽</c:v>
                </c:pt>
                <c:pt idx="10">
                  <c:v>福建</c:v>
                </c:pt>
                <c:pt idx="11">
                  <c:v>江西</c:v>
                </c:pt>
                <c:pt idx="12">
                  <c:v>湖北</c:v>
                </c:pt>
                <c:pt idx="13">
                  <c:v>天津</c:v>
                </c:pt>
                <c:pt idx="14">
                  <c:v>广西</c:v>
                </c:pt>
                <c:pt idx="15">
                  <c:v>四川</c:v>
                </c:pt>
              </c:strCache>
            </c:strRef>
          </c:cat>
          <c:val>
            <c:numRef>
              <c:f>防御!$C$18:$R$18</c:f>
              <c:numCache>
                <c:formatCode>General</c:formatCode>
                <c:ptCount val="16"/>
                <c:pt idx="0">
                  <c:v>144</c:v>
                </c:pt>
                <c:pt idx="1">
                  <c:v>657</c:v>
                </c:pt>
                <c:pt idx="2">
                  <c:v>1229</c:v>
                </c:pt>
                <c:pt idx="3">
                  <c:v>882</c:v>
                </c:pt>
                <c:pt idx="4">
                  <c:v>244</c:v>
                </c:pt>
                <c:pt idx="5">
                  <c:v>1052</c:v>
                </c:pt>
                <c:pt idx="6">
                  <c:v>185</c:v>
                </c:pt>
                <c:pt idx="7">
                  <c:v>155</c:v>
                </c:pt>
                <c:pt idx="8">
                  <c:v>204</c:v>
                </c:pt>
                <c:pt idx="9">
                  <c:v>160</c:v>
                </c:pt>
                <c:pt idx="10">
                  <c:v>126</c:v>
                </c:pt>
                <c:pt idx="11">
                  <c:v>30</c:v>
                </c:pt>
                <c:pt idx="12">
                  <c:v>250</c:v>
                </c:pt>
                <c:pt idx="13">
                  <c:v>28</c:v>
                </c:pt>
                <c:pt idx="14">
                  <c:v>20</c:v>
                </c:pt>
                <c:pt idx="15">
                  <c:v>7</c:v>
                </c:pt>
              </c:numCache>
            </c:numRef>
          </c:val>
        </c:ser>
        <c:dLbls>
          <c:showLegendKey val="0"/>
          <c:showVal val="0"/>
          <c:showCatName val="0"/>
          <c:showSerName val="0"/>
          <c:showPercent val="0"/>
          <c:showBubbleSize val="0"/>
        </c:dLbls>
        <c:gapWidth val="150"/>
        <c:axId val="374572408"/>
        <c:axId val="374572800"/>
      </c:barChart>
      <c:catAx>
        <c:axId val="37457240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374572800"/>
        <c:crosses val="autoZero"/>
        <c:auto val="1"/>
        <c:lblAlgn val="ctr"/>
        <c:lblOffset val="100"/>
        <c:noMultiLvlLbl val="0"/>
      </c:catAx>
      <c:valAx>
        <c:axId val="3745728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374572408"/>
        <c:crosses val="autoZero"/>
        <c:crossBetween val="between"/>
      </c:valAx>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防御!$B$1:$L$1</c:f>
              <c:strCache>
                <c:ptCount val="11"/>
                <c:pt idx="0">
                  <c:v>CC攻击</c:v>
                </c:pt>
                <c:pt idx="1">
                  <c:v>恶意扫描</c:v>
                </c:pt>
                <c:pt idx="2">
                  <c:v>SQL注入</c:v>
                </c:pt>
                <c:pt idx="3">
                  <c:v>Websell</c:v>
                </c:pt>
                <c:pt idx="4">
                  <c:v>Xss攻击</c:v>
                </c:pt>
                <c:pt idx="5">
                  <c:v>代码执行</c:v>
                </c:pt>
                <c:pt idx="6">
                  <c:v>文件注入</c:v>
                </c:pt>
                <c:pt idx="7">
                  <c:v>文件包含</c:v>
                </c:pt>
                <c:pt idx="8">
                  <c:v>特殊攻击</c:v>
                </c:pt>
                <c:pt idx="9">
                  <c:v>远程命令</c:v>
                </c:pt>
                <c:pt idx="10">
                  <c:v>恶意采集</c:v>
                </c:pt>
              </c:strCache>
            </c:strRef>
          </c:cat>
          <c:val>
            <c:numRef>
              <c:f>防御!$B$4:$L$4</c:f>
              <c:numCache>
                <c:formatCode>General</c:formatCode>
                <c:ptCount val="11"/>
                <c:pt idx="0">
                  <c:v>612028</c:v>
                </c:pt>
                <c:pt idx="1">
                  <c:v>2877776</c:v>
                </c:pt>
                <c:pt idx="2">
                  <c:v>83222</c:v>
                </c:pt>
                <c:pt idx="3">
                  <c:v>67039</c:v>
                </c:pt>
                <c:pt idx="4">
                  <c:v>166085</c:v>
                </c:pt>
                <c:pt idx="5">
                  <c:v>63501</c:v>
                </c:pt>
                <c:pt idx="6">
                  <c:v>11847</c:v>
                </c:pt>
                <c:pt idx="7">
                  <c:v>14648</c:v>
                </c:pt>
                <c:pt idx="8">
                  <c:v>6178</c:v>
                </c:pt>
                <c:pt idx="9">
                  <c:v>13</c:v>
                </c:pt>
                <c:pt idx="10">
                  <c:v>6104</c:v>
                </c:pt>
              </c:numCache>
            </c:numRef>
          </c:val>
        </c:ser>
        <c:dLbls>
          <c:showLegendKey val="0"/>
          <c:showVal val="0"/>
          <c:showCatName val="0"/>
          <c:showSerName val="0"/>
          <c:showPercent val="0"/>
          <c:showBubbleSize val="0"/>
        </c:dLbls>
        <c:gapWidth val="267"/>
        <c:overlap val="-43"/>
        <c:axId val="374573584"/>
        <c:axId val="374573976"/>
      </c:barChart>
      <c:catAx>
        <c:axId val="3745735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374573976"/>
        <c:crosses val="autoZero"/>
        <c:auto val="1"/>
        <c:lblAlgn val="ctr"/>
        <c:lblOffset val="100"/>
        <c:noMultiLvlLbl val="0"/>
      </c:catAx>
      <c:valAx>
        <c:axId val="374573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37457358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4482-C632-40B6-94F8-B34CDE5D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6</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42</cp:revision>
  <cp:lastPrinted>2018-04-10T06:01:00Z</cp:lastPrinted>
  <dcterms:created xsi:type="dcterms:W3CDTF">2018-03-14T08:06:00Z</dcterms:created>
  <dcterms:modified xsi:type="dcterms:W3CDTF">2018-04-26T02:33:00Z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